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70257" w:rsidRDefault="0088102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F7290B">
                    <w:t>30</w:t>
                  </w:r>
                  <w:r w:rsidRPr="00AF0AA4">
                    <w:t>.0</w:t>
                  </w:r>
                  <w:r w:rsidR="00F7290B">
                    <w:t>8</w:t>
                  </w:r>
                  <w:r w:rsidRPr="00AF0AA4">
                    <w:t>.20</w:t>
                  </w:r>
                  <w:r w:rsidR="00411FFB">
                    <w:t>21</w:t>
                  </w:r>
                  <w:r w:rsidRPr="00AF0AA4">
                    <w:t xml:space="preserve"> №</w:t>
                  </w:r>
                  <w:r w:rsidR="00F7290B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70257" w:rsidRDefault="0088102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7290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411FFB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57025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62ACA" w:rsidRPr="00570257" w:rsidRDefault="00562ACA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0257">
        <w:rPr>
          <w:b/>
          <w:bCs/>
          <w:sz w:val="24"/>
          <w:szCs w:val="24"/>
        </w:rPr>
        <w:t>Производствен</w:t>
      </w:r>
      <w:r w:rsidR="00DA4BE4" w:rsidRPr="00570257">
        <w:rPr>
          <w:b/>
          <w:bCs/>
          <w:sz w:val="24"/>
          <w:szCs w:val="24"/>
        </w:rPr>
        <w:t xml:space="preserve">ная </w:t>
      </w:r>
      <w:r w:rsidRPr="00570257">
        <w:rPr>
          <w:b/>
          <w:bCs/>
          <w:sz w:val="24"/>
          <w:szCs w:val="24"/>
        </w:rPr>
        <w:t xml:space="preserve">педагогическая </w:t>
      </w:r>
      <w:r w:rsidR="00DA4BE4" w:rsidRPr="00570257">
        <w:rPr>
          <w:b/>
          <w:bCs/>
          <w:sz w:val="24"/>
          <w:szCs w:val="24"/>
        </w:rPr>
        <w:t xml:space="preserve">практика </w:t>
      </w:r>
    </w:p>
    <w:p w:rsidR="00DA4BE4" w:rsidRPr="00570257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К.М.02.0</w:t>
      </w:r>
      <w:r w:rsidR="00562ACA" w:rsidRPr="00570257">
        <w:rPr>
          <w:color w:val="000000"/>
          <w:sz w:val="24"/>
          <w:szCs w:val="24"/>
        </w:rPr>
        <w:t>7</w:t>
      </w:r>
      <w:r w:rsidRPr="00570257">
        <w:rPr>
          <w:color w:val="000000"/>
          <w:sz w:val="24"/>
          <w:szCs w:val="24"/>
        </w:rPr>
        <w:t>(</w:t>
      </w:r>
      <w:r w:rsidR="00562ACA" w:rsidRPr="00570257">
        <w:rPr>
          <w:color w:val="000000"/>
          <w:sz w:val="24"/>
          <w:szCs w:val="24"/>
        </w:rPr>
        <w:t>П</w:t>
      </w:r>
      <w:r w:rsidRPr="00570257">
        <w:rPr>
          <w:color w:val="000000"/>
          <w:sz w:val="24"/>
          <w:szCs w:val="24"/>
        </w:rPr>
        <w:t>)</w:t>
      </w:r>
    </w:p>
    <w:p w:rsidR="00CA0671" w:rsidRPr="0057025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70257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70257">
        <w:rPr>
          <w:rFonts w:eastAsia="Courier New"/>
          <w:sz w:val="24"/>
          <w:szCs w:val="24"/>
          <w:lang w:bidi="ru-RU"/>
        </w:rPr>
        <w:cr/>
      </w:r>
      <w:r w:rsidRPr="0057025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70257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570257">
        <w:rPr>
          <w:rFonts w:eastAsia="Courier New"/>
          <w:sz w:val="24"/>
          <w:szCs w:val="24"/>
          <w:lang w:bidi="ru-RU"/>
        </w:rPr>
        <w:cr/>
      </w:r>
    </w:p>
    <w:p w:rsidR="002F55E2" w:rsidRPr="00570257" w:rsidRDefault="002F55E2" w:rsidP="002F55E2">
      <w:pPr>
        <w:widowControl/>
        <w:autoSpaceDE/>
        <w:autoSpaceDN/>
        <w:adjustRightInd/>
        <w:jc w:val="center"/>
      </w:pPr>
      <w:r w:rsidRPr="0057025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570257">
        <w:t xml:space="preserve"> </w:t>
      </w: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70257">
        <w:rPr>
          <w:i/>
          <w:sz w:val="24"/>
          <w:szCs w:val="24"/>
        </w:rPr>
        <w:t>Области профессиональной деятельности.</w:t>
      </w:r>
      <w:r w:rsidRPr="00570257">
        <w:rPr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</w:rPr>
        <w:t>0</w:t>
      </w:r>
      <w:r w:rsidR="000A0E0E" w:rsidRPr="00570257">
        <w:rPr>
          <w:color w:val="000000"/>
          <w:sz w:val="24"/>
          <w:szCs w:val="24"/>
        </w:rPr>
        <w:t>1</w:t>
      </w:r>
      <w:r w:rsidRPr="00570257">
        <w:rPr>
          <w:color w:val="000000"/>
          <w:sz w:val="24"/>
          <w:szCs w:val="24"/>
        </w:rPr>
        <w:t xml:space="preserve">. </w:t>
      </w:r>
      <w:r w:rsidR="000A0E0E" w:rsidRPr="00570257">
        <w:rPr>
          <w:color w:val="000000"/>
          <w:sz w:val="24"/>
          <w:szCs w:val="24"/>
        </w:rPr>
        <w:t>ОБРАЗОВАНИЕ И НАУКА</w:t>
      </w: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7025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i/>
          <w:sz w:val="24"/>
          <w:szCs w:val="24"/>
        </w:rPr>
        <w:t>Типы задач профессиональной деятельности</w:t>
      </w:r>
      <w:r w:rsidRPr="00570257">
        <w:rPr>
          <w:b/>
          <w:sz w:val="24"/>
          <w:szCs w:val="24"/>
        </w:rPr>
        <w:t xml:space="preserve">: </w:t>
      </w:r>
      <w:r w:rsidR="000A0E0E" w:rsidRPr="00570257">
        <w:rPr>
          <w:color w:val="000000"/>
          <w:sz w:val="24"/>
          <w:szCs w:val="24"/>
        </w:rPr>
        <w:t>педагогический</w:t>
      </w:r>
      <w:r w:rsidRPr="00570257">
        <w:rPr>
          <w:color w:val="000000"/>
          <w:sz w:val="24"/>
          <w:szCs w:val="24"/>
        </w:rPr>
        <w:t xml:space="preserve">; </w:t>
      </w:r>
      <w:r w:rsidR="00897DFB" w:rsidRPr="00570257">
        <w:rPr>
          <w:color w:val="000000"/>
          <w:sz w:val="24"/>
          <w:szCs w:val="24"/>
        </w:rPr>
        <w:t>проектный</w:t>
      </w: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70257" w:rsidRDefault="00F7290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2021 гг.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57025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570257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sz w:val="24"/>
          <w:szCs w:val="24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70257">
        <w:rPr>
          <w:sz w:val="24"/>
          <w:szCs w:val="24"/>
        </w:rPr>
        <w:t>Омск 202</w:t>
      </w:r>
      <w:r w:rsidR="00411FFB" w:rsidRPr="00570257">
        <w:rPr>
          <w:sz w:val="24"/>
          <w:szCs w:val="24"/>
        </w:rPr>
        <w:t>1</w:t>
      </w:r>
    </w:p>
    <w:p w:rsidR="003C4E0E" w:rsidRPr="00570257" w:rsidRDefault="002F55E2" w:rsidP="00F7290B">
      <w:pPr>
        <w:suppressAutoHyphens/>
        <w:jc w:val="center"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897DFB" w:rsidRPr="00570257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>Составитель:</w:t>
      </w:r>
    </w:p>
    <w:p w:rsidR="00897DFB" w:rsidRPr="0057025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7025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70257">
        <w:rPr>
          <w:iCs/>
          <w:sz w:val="24"/>
          <w:szCs w:val="24"/>
        </w:rPr>
        <w:t>к.</w:t>
      </w:r>
      <w:r w:rsidR="008034C5">
        <w:rPr>
          <w:iCs/>
          <w:sz w:val="24"/>
          <w:szCs w:val="24"/>
        </w:rPr>
        <w:t>п</w:t>
      </w:r>
      <w:r w:rsidRPr="00570257">
        <w:rPr>
          <w:iCs/>
          <w:sz w:val="24"/>
          <w:szCs w:val="24"/>
        </w:rPr>
        <w:t>.н., доцент кафедры ППиСР_________________ /</w:t>
      </w:r>
      <w:r w:rsidR="008034C5">
        <w:rPr>
          <w:iCs/>
          <w:sz w:val="24"/>
          <w:szCs w:val="24"/>
        </w:rPr>
        <w:t>Т.С.Котлярова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spacing w:val="-3"/>
          <w:sz w:val="24"/>
          <w:szCs w:val="24"/>
          <w:lang w:eastAsia="en-US"/>
        </w:rPr>
        <w:t>»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Протокол от </w:t>
      </w:r>
      <w:r w:rsidR="00F7290B">
        <w:rPr>
          <w:spacing w:val="-3"/>
          <w:sz w:val="24"/>
          <w:szCs w:val="24"/>
          <w:lang w:eastAsia="en-US"/>
        </w:rPr>
        <w:t>30</w:t>
      </w:r>
      <w:r w:rsidRPr="00570257">
        <w:rPr>
          <w:spacing w:val="-3"/>
          <w:sz w:val="24"/>
          <w:szCs w:val="24"/>
          <w:lang w:eastAsia="en-US"/>
        </w:rPr>
        <w:t xml:space="preserve"> </w:t>
      </w:r>
      <w:r w:rsidR="00F7290B">
        <w:rPr>
          <w:spacing w:val="-3"/>
          <w:sz w:val="24"/>
          <w:szCs w:val="24"/>
          <w:lang w:eastAsia="en-US"/>
        </w:rPr>
        <w:t>августа</w:t>
      </w:r>
      <w:r w:rsidR="00271695" w:rsidRPr="00570257">
        <w:rPr>
          <w:spacing w:val="-3"/>
          <w:sz w:val="24"/>
          <w:szCs w:val="24"/>
          <w:lang w:eastAsia="en-US"/>
        </w:rPr>
        <w:t xml:space="preserve"> </w:t>
      </w:r>
      <w:r w:rsidRPr="00570257">
        <w:rPr>
          <w:spacing w:val="-3"/>
          <w:sz w:val="24"/>
          <w:szCs w:val="24"/>
          <w:lang w:eastAsia="en-US"/>
        </w:rPr>
        <w:t>20</w:t>
      </w:r>
      <w:r w:rsidR="00E73EA7" w:rsidRPr="00570257">
        <w:rPr>
          <w:spacing w:val="-3"/>
          <w:sz w:val="24"/>
          <w:szCs w:val="24"/>
          <w:lang w:eastAsia="en-US"/>
        </w:rPr>
        <w:t>2</w:t>
      </w:r>
      <w:r w:rsidR="00411FFB" w:rsidRPr="00570257">
        <w:rPr>
          <w:spacing w:val="-3"/>
          <w:sz w:val="24"/>
          <w:szCs w:val="24"/>
          <w:lang w:eastAsia="en-US"/>
        </w:rPr>
        <w:t>1</w:t>
      </w:r>
      <w:r w:rsidRPr="00570257">
        <w:rPr>
          <w:spacing w:val="-3"/>
          <w:sz w:val="24"/>
          <w:szCs w:val="24"/>
          <w:lang w:eastAsia="en-US"/>
        </w:rPr>
        <w:t xml:space="preserve"> г.  № </w:t>
      </w:r>
      <w:r w:rsidR="00F7290B">
        <w:rPr>
          <w:spacing w:val="-3"/>
          <w:sz w:val="24"/>
          <w:szCs w:val="24"/>
          <w:lang w:eastAsia="en-US"/>
        </w:rPr>
        <w:t>1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70257">
        <w:rPr>
          <w:spacing w:val="-3"/>
          <w:sz w:val="24"/>
          <w:szCs w:val="24"/>
          <w:lang w:eastAsia="en-US"/>
        </w:rPr>
        <w:t>д</w:t>
      </w:r>
      <w:r w:rsidRPr="0057025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570257">
        <w:rPr>
          <w:spacing w:val="-3"/>
          <w:sz w:val="24"/>
          <w:szCs w:val="24"/>
          <w:lang w:eastAsia="en-US"/>
        </w:rPr>
        <w:t>Е.В. Лопанова</w:t>
      </w:r>
      <w:r w:rsidRPr="00570257">
        <w:rPr>
          <w:spacing w:val="-3"/>
          <w:sz w:val="24"/>
          <w:szCs w:val="24"/>
          <w:lang w:eastAsia="en-US"/>
        </w:rPr>
        <w:t>/</w:t>
      </w:r>
    </w:p>
    <w:p w:rsidR="008D1051" w:rsidRPr="0057025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spacing w:val="-3"/>
          <w:sz w:val="24"/>
          <w:szCs w:val="24"/>
          <w:lang w:eastAsia="en-US"/>
        </w:rPr>
        <w:br w:type="page"/>
      </w:r>
      <w:r w:rsidR="008D1051" w:rsidRPr="0057025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7025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70257" w:rsidRDefault="0062427A" w:rsidP="0062427A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025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7025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Фонд</w:t>
            </w:r>
            <w:r w:rsidR="00EA21B1" w:rsidRPr="00570257">
              <w:rPr>
                <w:sz w:val="24"/>
                <w:szCs w:val="24"/>
              </w:rPr>
              <w:t xml:space="preserve"> оценочных средств (приложение 1</w:t>
            </w:r>
            <w:r w:rsidRPr="0057025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57025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570257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570257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570257">
        <w:rPr>
          <w:sz w:val="24"/>
          <w:szCs w:val="24"/>
          <w:lang w:eastAsia="en-US"/>
        </w:rPr>
        <w:t xml:space="preserve"> утвержден</w:t>
      </w:r>
      <w:r w:rsidR="00E73EA7" w:rsidRPr="00570257">
        <w:rPr>
          <w:sz w:val="24"/>
          <w:szCs w:val="24"/>
          <w:lang w:eastAsia="en-US"/>
        </w:rPr>
        <w:t>н</w:t>
      </w:r>
      <w:r w:rsidRPr="00570257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570257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411FFB" w:rsidRPr="00570257">
        <w:rPr>
          <w:sz w:val="24"/>
          <w:szCs w:val="24"/>
        </w:rPr>
        <w:t xml:space="preserve">2021/2022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F7290B">
        <w:rPr>
          <w:sz w:val="24"/>
          <w:szCs w:val="24"/>
        </w:rPr>
        <w:t>30.08.2021 № 94</w:t>
      </w:r>
      <w:r w:rsidR="00411FFB" w:rsidRPr="00570257">
        <w:rPr>
          <w:sz w:val="24"/>
          <w:szCs w:val="24"/>
          <w:lang w:eastAsia="en-US"/>
        </w:rPr>
        <w:t>.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>направленность (профиль) программы: "Русский язык" и "Лите</w:t>
      </w:r>
      <w:r w:rsidRPr="00570257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411FFB" w:rsidRPr="00570257">
        <w:rPr>
          <w:sz w:val="24"/>
          <w:szCs w:val="24"/>
        </w:rPr>
        <w:t xml:space="preserve">2021/2022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F7290B">
        <w:rPr>
          <w:sz w:val="24"/>
          <w:szCs w:val="24"/>
        </w:rPr>
        <w:t>30.08.2021 № 94</w:t>
      </w:r>
      <w:r w:rsidR="00411FFB" w:rsidRPr="00570257">
        <w:rPr>
          <w:sz w:val="24"/>
          <w:szCs w:val="24"/>
          <w:lang w:eastAsia="en-US"/>
        </w:rPr>
        <w:t>.</w:t>
      </w:r>
    </w:p>
    <w:p w:rsidR="00477664" w:rsidRPr="00570257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62ACA" w:rsidRPr="00570257">
        <w:rPr>
          <w:b/>
          <w:bCs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» в течение </w:t>
      </w:r>
      <w:r w:rsidR="00411FFB" w:rsidRPr="00570257">
        <w:rPr>
          <w:sz w:val="24"/>
          <w:szCs w:val="24"/>
        </w:rPr>
        <w:t xml:space="preserve">2021/2022 </w:t>
      </w:r>
      <w:r w:rsidRPr="00570257">
        <w:rPr>
          <w:sz w:val="24"/>
          <w:szCs w:val="24"/>
        </w:rPr>
        <w:t>учебного года:</w:t>
      </w:r>
    </w:p>
    <w:p w:rsidR="00477664" w:rsidRPr="0057025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57025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11FFB" w:rsidRPr="00570257">
        <w:rPr>
          <w:sz w:val="24"/>
          <w:szCs w:val="24"/>
        </w:rPr>
        <w:t xml:space="preserve">2021/2022 </w:t>
      </w:r>
      <w:r w:rsidRPr="00570257">
        <w:rPr>
          <w:sz w:val="24"/>
          <w:szCs w:val="24"/>
        </w:rPr>
        <w:t>учебного года.</w:t>
      </w:r>
    </w:p>
    <w:p w:rsidR="00477664" w:rsidRPr="0057025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7025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Вид практики: </w:t>
      </w:r>
      <w:r w:rsidRPr="00570257">
        <w:rPr>
          <w:rFonts w:ascii="Times New Roman" w:hAnsi="Times New Roman"/>
          <w:b/>
          <w:sz w:val="24"/>
          <w:szCs w:val="24"/>
        </w:rPr>
        <w:t xml:space="preserve"> </w:t>
      </w:r>
      <w:r w:rsidR="008034C5">
        <w:rPr>
          <w:rFonts w:ascii="Times New Roman" w:hAnsi="Times New Roman"/>
          <w:b/>
          <w:bCs/>
          <w:sz w:val="24"/>
          <w:szCs w:val="24"/>
        </w:rPr>
        <w:t>Учебная</w:t>
      </w:r>
      <w:r w:rsidR="003B1222" w:rsidRPr="005702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</w:t>
      </w:r>
    </w:p>
    <w:p w:rsidR="00971B38" w:rsidRPr="00570257" w:rsidRDefault="00A84C24" w:rsidP="003006BA">
      <w:pPr>
        <w:rPr>
          <w:b/>
          <w:bCs/>
          <w:sz w:val="24"/>
          <w:szCs w:val="24"/>
        </w:rPr>
      </w:pPr>
      <w:r w:rsidRPr="00570257">
        <w:rPr>
          <w:sz w:val="24"/>
          <w:szCs w:val="24"/>
        </w:rPr>
        <w:t>Тип практики:</w:t>
      </w:r>
      <w:r w:rsidRPr="00570257">
        <w:rPr>
          <w:b/>
          <w:sz w:val="24"/>
          <w:szCs w:val="24"/>
        </w:rPr>
        <w:t xml:space="preserve"> </w:t>
      </w:r>
      <w:r w:rsidR="00971B38" w:rsidRPr="00570257">
        <w:rPr>
          <w:b/>
          <w:sz w:val="24"/>
          <w:szCs w:val="24"/>
        </w:rPr>
        <w:t xml:space="preserve"> </w:t>
      </w:r>
      <w:r w:rsidR="008034C5">
        <w:rPr>
          <w:b/>
          <w:bCs/>
          <w:sz w:val="24"/>
          <w:szCs w:val="24"/>
        </w:rPr>
        <w:t xml:space="preserve">Ознакомительная </w:t>
      </w:r>
      <w:r w:rsidR="00562ACA" w:rsidRPr="00570257">
        <w:rPr>
          <w:b/>
          <w:bCs/>
          <w:sz w:val="24"/>
          <w:szCs w:val="24"/>
        </w:rPr>
        <w:t xml:space="preserve"> </w:t>
      </w:r>
      <w:r w:rsidR="00B45A0F" w:rsidRPr="00570257">
        <w:rPr>
          <w:b/>
          <w:bCs/>
          <w:sz w:val="24"/>
          <w:szCs w:val="24"/>
        </w:rPr>
        <w:t>п</w:t>
      </w:r>
      <w:r w:rsidR="003B1222" w:rsidRPr="00570257">
        <w:rPr>
          <w:b/>
          <w:bCs/>
          <w:sz w:val="24"/>
          <w:szCs w:val="24"/>
        </w:rPr>
        <w:t xml:space="preserve">рактика 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57025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7025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7025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70257">
        <w:rPr>
          <w:color w:val="FF0000"/>
          <w:sz w:val="24"/>
          <w:szCs w:val="24"/>
        </w:rPr>
        <w:t xml:space="preserve">: </w:t>
      </w:r>
    </w:p>
    <w:p w:rsidR="003E06C2" w:rsidRPr="0057025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7025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7025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ab/>
      </w:r>
    </w:p>
    <w:p w:rsidR="000A41E4" w:rsidRPr="00570257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70257">
        <w:rPr>
          <w:sz w:val="24"/>
          <w:szCs w:val="24"/>
        </w:rPr>
        <w:t xml:space="preserve">обучения при прохождении </w:t>
      </w:r>
      <w:r w:rsidR="008034C5">
        <w:rPr>
          <w:b/>
          <w:bCs/>
          <w:color w:val="000000"/>
          <w:sz w:val="24"/>
          <w:szCs w:val="24"/>
        </w:rPr>
        <w:t xml:space="preserve">Учебной ознакомительной </w:t>
      </w:r>
      <w:r w:rsidR="00562ACA" w:rsidRPr="00570257">
        <w:rPr>
          <w:b/>
          <w:bCs/>
          <w:color w:val="000000"/>
          <w:sz w:val="24"/>
          <w:szCs w:val="24"/>
        </w:rPr>
        <w:t xml:space="preserve"> практики</w:t>
      </w:r>
      <w:r w:rsidR="00971B38" w:rsidRPr="00570257">
        <w:rPr>
          <w:b/>
          <w:bCs/>
          <w:sz w:val="24"/>
          <w:szCs w:val="24"/>
        </w:rPr>
        <w:t xml:space="preserve"> </w:t>
      </w:r>
      <w:r w:rsidRPr="0057025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70257">
        <w:rPr>
          <w:sz w:val="24"/>
          <w:szCs w:val="24"/>
          <w:lang w:eastAsia="en-US"/>
        </w:rPr>
        <w:t xml:space="preserve">на формирование </w:t>
      </w:r>
      <w:r w:rsidR="000A41E4" w:rsidRPr="0057025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70257">
        <w:rPr>
          <w:sz w:val="24"/>
          <w:szCs w:val="24"/>
          <w:lang w:eastAsia="en-US"/>
        </w:rPr>
        <w:t xml:space="preserve">:  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7025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70257">
              <w:rPr>
                <w:iCs/>
                <w:sz w:val="24"/>
                <w:szCs w:val="24"/>
              </w:rPr>
              <w:t>,</w:t>
            </w:r>
            <w:r w:rsidRPr="0057025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0F18" w:rsidRPr="00570257" w:rsidTr="00D648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ния предмета)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 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 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научно-теоретических представлений для решения профессиональных задач</w:t>
            </w:r>
          </w:p>
          <w:p w:rsidR="00EB0F18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8034C5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  <w:p w:rsidR="00EB0F18" w:rsidRPr="008034C5" w:rsidRDefault="008034C5" w:rsidP="008034C5">
            <w:pPr>
              <w:spacing w:line="276" w:lineRule="exact"/>
              <w:ind w:left="30" w:right="30"/>
              <w:rPr>
                <w:rFonts w:eastAsia="Times New Roman"/>
                <w:color w:val="000000"/>
                <w:sz w:val="24"/>
                <w:szCs w:val="24"/>
              </w:rPr>
            </w:pPr>
            <w:r w:rsidRPr="008034C5">
              <w:rPr>
                <w:rFonts w:ascii="Tahoma" w:eastAsia="Times New Roman" w:hAnsi="Tahoma" w:cs="Tahoma"/>
              </w:rPr>
              <w:t>-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t xml:space="preserve">ПК-2.8 владеть навыками адаптации предметного содержания в соответствии </w:t>
            </w:r>
            <w:r w:rsidRPr="008034C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 особенностями целевой аудитории</w:t>
            </w:r>
          </w:p>
        </w:tc>
      </w:tr>
    </w:tbl>
    <w:p w:rsidR="00A84C24" w:rsidRPr="0057025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C02723" w:rsidRPr="00570257" w:rsidRDefault="00C02723" w:rsidP="00C0272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4E4B" w:rsidRPr="00570257" w:rsidRDefault="00FF2CDF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b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 </w:t>
      </w:r>
      <w:r w:rsidR="004767D5" w:rsidRPr="00570257">
        <w:rPr>
          <w:color w:val="000000"/>
          <w:sz w:val="24"/>
          <w:szCs w:val="24"/>
        </w:rPr>
        <w:t>К.М.02.0</w:t>
      </w:r>
      <w:r w:rsidRPr="00570257">
        <w:rPr>
          <w:color w:val="000000"/>
          <w:sz w:val="24"/>
          <w:szCs w:val="24"/>
        </w:rPr>
        <w:t>7</w:t>
      </w:r>
      <w:r w:rsidR="004767D5" w:rsidRPr="00570257">
        <w:rPr>
          <w:color w:val="000000"/>
          <w:sz w:val="24"/>
          <w:szCs w:val="24"/>
        </w:rPr>
        <w:t>(</w:t>
      </w:r>
      <w:r w:rsidRPr="00570257">
        <w:rPr>
          <w:color w:val="000000"/>
          <w:sz w:val="24"/>
          <w:szCs w:val="24"/>
        </w:rPr>
        <w:t>П</w:t>
      </w:r>
      <w:r w:rsidR="004767D5" w:rsidRPr="00570257">
        <w:rPr>
          <w:color w:val="000000"/>
          <w:sz w:val="24"/>
          <w:szCs w:val="24"/>
        </w:rPr>
        <w:t xml:space="preserve">) </w:t>
      </w:r>
      <w:r w:rsidR="008D4E4B" w:rsidRPr="00570257">
        <w:rPr>
          <w:color w:val="000000"/>
          <w:sz w:val="24"/>
          <w:szCs w:val="24"/>
        </w:rPr>
        <w:t xml:space="preserve">входит в </w:t>
      </w:r>
      <w:r w:rsidR="007178AA" w:rsidRPr="00570257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57025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br w:type="page"/>
            </w: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E73EA7" w:rsidP="008034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color w:val="000000"/>
                <w:sz w:val="24"/>
                <w:szCs w:val="24"/>
              </w:rPr>
              <w:t>К.М.0</w:t>
            </w:r>
            <w:r w:rsidR="008034C5">
              <w:rPr>
                <w:color w:val="000000"/>
                <w:sz w:val="24"/>
                <w:szCs w:val="24"/>
              </w:rPr>
              <w:t>4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8034C5">
              <w:rPr>
                <w:color w:val="000000"/>
                <w:sz w:val="24"/>
                <w:szCs w:val="24"/>
              </w:rPr>
              <w:t>3</w:t>
            </w:r>
            <w:r w:rsidRPr="00570257">
              <w:rPr>
                <w:color w:val="000000"/>
                <w:sz w:val="24"/>
                <w:szCs w:val="24"/>
              </w:rPr>
              <w:t>(</w:t>
            </w:r>
            <w:r w:rsidR="008034C5">
              <w:rPr>
                <w:color w:val="000000"/>
                <w:sz w:val="24"/>
                <w:szCs w:val="24"/>
              </w:rPr>
              <w:t>У</w:t>
            </w:r>
            <w:r w:rsidRPr="005702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8034C5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ознакомительная </w:t>
            </w:r>
            <w:r w:rsidR="00A503C7" w:rsidRPr="00570257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B45A0F" w:rsidP="008034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 xml:space="preserve">ПК-1; </w:t>
            </w:r>
            <w:r w:rsidR="008034C5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</w:tr>
    </w:tbl>
    <w:p w:rsidR="00A84C24" w:rsidRPr="0057025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8034C5" w:rsidRPr="008034C5" w:rsidRDefault="008034C5" w:rsidP="008034C5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Учебная ознакомительная </w:t>
      </w:r>
      <w:r w:rsidR="00562ACA" w:rsidRPr="00570257">
        <w:rPr>
          <w:sz w:val="24"/>
          <w:szCs w:val="24"/>
        </w:rPr>
        <w:t xml:space="preserve"> практика </w:t>
      </w:r>
      <w:r w:rsidR="00CF3C79" w:rsidRPr="0057025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570257">
        <w:rPr>
          <w:sz w:val="24"/>
          <w:szCs w:val="24"/>
        </w:rPr>
        <w:t>для очной форм</w:t>
      </w:r>
      <w:r w:rsidR="00050888" w:rsidRPr="00570257">
        <w:rPr>
          <w:sz w:val="24"/>
          <w:szCs w:val="24"/>
        </w:rPr>
        <w:t>ы</w:t>
      </w:r>
      <w:r w:rsidR="00465468" w:rsidRPr="00570257">
        <w:rPr>
          <w:sz w:val="24"/>
          <w:szCs w:val="24"/>
        </w:rPr>
        <w:t xml:space="preserve"> обучения</w:t>
      </w:r>
      <w:r w:rsidR="00465468" w:rsidRPr="00570257">
        <w:rPr>
          <w:sz w:val="24"/>
          <w:szCs w:val="24"/>
          <w:lang w:eastAsia="en-US"/>
        </w:rPr>
        <w:t xml:space="preserve"> </w:t>
      </w:r>
      <w:r w:rsidR="00CF3C79" w:rsidRPr="00570257">
        <w:rPr>
          <w:sz w:val="24"/>
          <w:szCs w:val="24"/>
          <w:lang w:eastAsia="en-US"/>
        </w:rPr>
        <w:t>проводится</w:t>
      </w:r>
      <w:r w:rsidR="004F6A06" w:rsidRPr="00570257">
        <w:rPr>
          <w:sz w:val="24"/>
          <w:szCs w:val="24"/>
          <w:lang w:eastAsia="en-US"/>
        </w:rPr>
        <w:t xml:space="preserve"> </w:t>
      </w:r>
      <w:r w:rsidR="004F6A06" w:rsidRPr="00570257">
        <w:rPr>
          <w:sz w:val="24"/>
          <w:szCs w:val="24"/>
        </w:rPr>
        <w:t xml:space="preserve">на </w:t>
      </w:r>
      <w:r w:rsidRPr="008034C5">
        <w:rPr>
          <w:rFonts w:eastAsia="Times New Roman"/>
          <w:sz w:val="24"/>
          <w:szCs w:val="24"/>
        </w:rPr>
        <w:t>Практика реализуется на 1 курсе во 2 семестре. Продолжительность практики составляет 4 недели, 216 часов, 6 з.е</w:t>
      </w:r>
    </w:p>
    <w:p w:rsidR="00052BD4" w:rsidRPr="0057025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7025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7025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8034C5" w:rsidRPr="008034C5" w:rsidRDefault="004F6A06" w:rsidP="008034C5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570257">
        <w:rPr>
          <w:rFonts w:eastAsia="Times New Roman"/>
          <w:sz w:val="24"/>
          <w:szCs w:val="24"/>
          <w:lang w:eastAsia="en-US"/>
        </w:rPr>
        <w:t>Общий о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570257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8034C5" w:rsidRPr="008034C5">
        <w:rPr>
          <w:rFonts w:eastAsia="Times New Roman"/>
          <w:sz w:val="24"/>
          <w:szCs w:val="24"/>
        </w:rPr>
        <w:t>4 недели, 216 часов, 6 з.е</w:t>
      </w:r>
    </w:p>
    <w:p w:rsidR="0092167B" w:rsidRPr="00570257" w:rsidRDefault="0092167B" w:rsidP="008034C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57025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70257">
        <w:rPr>
          <w:b/>
          <w:sz w:val="24"/>
          <w:szCs w:val="24"/>
        </w:rPr>
        <w:t>5. Содержание практики</w:t>
      </w:r>
    </w:p>
    <w:p w:rsidR="00DA5A14" w:rsidRPr="00570257" w:rsidRDefault="00A84C24" w:rsidP="00FE5DC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Содержание практики</w:t>
      </w:r>
      <w:r w:rsidRPr="00570257">
        <w:rPr>
          <w:b/>
          <w:sz w:val="24"/>
          <w:szCs w:val="24"/>
        </w:rPr>
        <w:t xml:space="preserve"> </w:t>
      </w:r>
      <w:r w:rsidRPr="00570257">
        <w:rPr>
          <w:sz w:val="24"/>
          <w:szCs w:val="24"/>
        </w:rPr>
        <w:t>для очной</w:t>
      </w:r>
      <w:r w:rsidR="008034C5">
        <w:rPr>
          <w:sz w:val="24"/>
          <w:szCs w:val="24"/>
        </w:rPr>
        <w:t xml:space="preserve">, заочной </w:t>
      </w:r>
      <w:r w:rsidRPr="00570257">
        <w:rPr>
          <w:sz w:val="24"/>
          <w:szCs w:val="24"/>
        </w:rPr>
        <w:t xml:space="preserve"> форм</w:t>
      </w:r>
      <w:r w:rsidR="00C02723" w:rsidRPr="00570257">
        <w:rPr>
          <w:sz w:val="24"/>
          <w:szCs w:val="24"/>
        </w:rPr>
        <w:t>ы</w:t>
      </w:r>
      <w:r w:rsidRPr="00570257">
        <w:rPr>
          <w:sz w:val="24"/>
          <w:szCs w:val="24"/>
        </w:rPr>
        <w:t xml:space="preserve"> обучения</w:t>
      </w:r>
    </w:p>
    <w:tbl>
      <w:tblPr>
        <w:tblW w:w="4816" w:type="pct"/>
        <w:tblLayout w:type="fixed"/>
        <w:tblLook w:val="00A0" w:firstRow="1" w:lastRow="0" w:firstColumn="1" w:lastColumn="0" w:noHBand="0" w:noVBand="0"/>
      </w:tblPr>
      <w:tblGrid>
        <w:gridCol w:w="745"/>
        <w:gridCol w:w="3728"/>
        <w:gridCol w:w="745"/>
        <w:gridCol w:w="546"/>
        <w:gridCol w:w="238"/>
        <w:gridCol w:w="789"/>
        <w:gridCol w:w="693"/>
        <w:gridCol w:w="52"/>
        <w:gridCol w:w="656"/>
        <w:gridCol w:w="37"/>
        <w:gridCol w:w="955"/>
        <w:gridCol w:w="35"/>
      </w:tblGrid>
      <w:tr w:rsidR="00DA5A14" w:rsidRPr="00DA5A14" w:rsidTr="00FE5DC4">
        <w:trPr>
          <w:trHeight w:val="6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контроль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всего</w:t>
            </w:r>
          </w:p>
        </w:tc>
      </w:tr>
      <w:tr w:rsidR="00DA5A14" w:rsidRPr="00DA5A14" w:rsidTr="00FE5DC4">
        <w:trPr>
          <w:trHeight w:val="6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</w:tr>
      <w:tr w:rsidR="006153A2" w:rsidRPr="00570257" w:rsidTr="00FE5DC4">
        <w:trPr>
          <w:trHeight w:val="4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53A2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Учебно-ознакомительный этап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DA5A1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6" w:type="pct"/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Для лиц с ограниченными возможностями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FE5DC4">
        <w:trPr>
          <w:gridAfter w:val="1"/>
          <w:wAfter w:w="19" w:type="pct"/>
          <w:trHeight w:val="1201"/>
        </w:trPr>
        <w:tc>
          <w:tcPr>
            <w:tcW w:w="2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5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6153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FE5DC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З</w:t>
            </w:r>
            <w:r w:rsidR="00DA5A14"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адание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на практику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DA5A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FE5DC4" w:rsidP="00682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FE5DC4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E5DC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FE5DC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E5DC4" w:rsidRPr="00FE5DC4" w:rsidRDefault="00FE5DC4" w:rsidP="00FE5DC4">
            <w:pPr>
              <w:pStyle w:val="a5"/>
              <w:ind w:left="222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</w:t>
            </w:r>
            <w:r w:rsidRPr="00FE5DC4">
              <w:rPr>
                <w:b/>
                <w:spacing w:val="19"/>
                <w:sz w:val="22"/>
                <w:szCs w:val="22"/>
              </w:rPr>
              <w:t xml:space="preserve"> </w:t>
            </w:r>
            <w:r w:rsidRPr="00FE5DC4">
              <w:rPr>
                <w:b/>
                <w:sz w:val="22"/>
                <w:szCs w:val="22"/>
              </w:rPr>
              <w:t>1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spacing w:val="21"/>
                <w:sz w:val="22"/>
                <w:szCs w:val="22"/>
              </w:rPr>
              <w:t xml:space="preserve"> </w:t>
            </w:r>
            <w:r w:rsidRPr="00FE5DC4">
              <w:rPr>
                <w:b/>
                <w:sz w:val="22"/>
                <w:szCs w:val="22"/>
              </w:rPr>
              <w:t>Выбор</w:t>
            </w:r>
            <w:r w:rsidRPr="00FE5DC4">
              <w:rPr>
                <w:b/>
                <w:spacing w:val="19"/>
                <w:sz w:val="22"/>
                <w:szCs w:val="22"/>
              </w:rPr>
              <w:t xml:space="preserve"> и обоснование </w:t>
            </w:r>
            <w:r w:rsidRPr="00FE5DC4">
              <w:rPr>
                <w:b/>
                <w:sz w:val="22"/>
                <w:szCs w:val="22"/>
              </w:rPr>
              <w:t>темы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spacing w:val="20"/>
                <w:sz w:val="22"/>
                <w:szCs w:val="22"/>
              </w:rPr>
              <w:t xml:space="preserve"> </w:t>
            </w:r>
          </w:p>
          <w:p w:rsidR="00FE5DC4" w:rsidRPr="00FE5DC4" w:rsidRDefault="00FE5DC4" w:rsidP="00FE5DC4">
            <w:pPr>
              <w:spacing w:before="66"/>
              <w:ind w:left="222" w:right="225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2. Анализ ключевых понятий и составление плана изучения темы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spacing w:val="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Студент уточняет значение основных понятий и терминов в рамках темы и определяет</w:t>
            </w:r>
            <w:r w:rsidRPr="00FE5DC4">
              <w:rPr>
                <w:spacing w:val="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круг</w:t>
            </w:r>
            <w:r w:rsidRPr="00FE5DC4">
              <w:rPr>
                <w:spacing w:val="-2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вопросов, которые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следует рассмотреть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при работе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над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проектом.</w:t>
            </w:r>
          </w:p>
          <w:p w:rsidR="00FE5DC4" w:rsidRPr="00FE5DC4" w:rsidRDefault="00FE5DC4" w:rsidP="00FE5DC4">
            <w:pPr>
              <w:spacing w:before="1"/>
              <w:ind w:left="222" w:right="222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lastRenderedPageBreak/>
              <w:t>Задание 3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>Поиск источников информации по теме</w:t>
            </w:r>
            <w:r w:rsidRPr="00FE5DC4">
              <w:rPr>
                <w:sz w:val="22"/>
                <w:szCs w:val="22"/>
              </w:rPr>
              <w:t>. С помощью поискового и</w:t>
            </w:r>
            <w:r w:rsidRPr="00FE5DC4">
              <w:rPr>
                <w:spacing w:val="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просмотрового чтения найти источники информации по теме и отобрать те из них, которые</w:t>
            </w:r>
            <w:r w:rsidRPr="00FE5DC4">
              <w:rPr>
                <w:spacing w:val="-3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должны быть подробно изучены при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работе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над проектом.</w:t>
            </w:r>
          </w:p>
          <w:p w:rsidR="00FE5DC4" w:rsidRPr="00FE5DC4" w:rsidRDefault="00FE5DC4" w:rsidP="00FE5DC4">
            <w:pPr>
              <w:spacing w:before="1"/>
              <w:ind w:left="222" w:right="227"/>
              <w:contextualSpacing/>
              <w:jc w:val="both"/>
              <w:rPr>
                <w:b/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4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 xml:space="preserve">Подробное описание содержания выбранной темы </w:t>
            </w:r>
          </w:p>
          <w:p w:rsidR="00FE5DC4" w:rsidRPr="00FE5DC4" w:rsidRDefault="00FE5DC4" w:rsidP="00FE5DC4">
            <w:pPr>
              <w:spacing w:before="1"/>
              <w:ind w:left="222" w:right="223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sz w:val="22"/>
                <w:szCs w:val="22"/>
              </w:rPr>
              <w:t>В данном разделе отчета студент представляет результаты работы по выбранной теме исследования. Следует изложить результаты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изучения проблемы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в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соответствии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с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вопросами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плана.</w:t>
            </w:r>
          </w:p>
          <w:p w:rsidR="00FE5DC4" w:rsidRPr="00FE5DC4" w:rsidRDefault="00FE5DC4" w:rsidP="00FE5DC4">
            <w:pPr>
              <w:ind w:left="222" w:right="231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>Задание 5</w:t>
            </w:r>
            <w:r w:rsidRPr="00FE5DC4">
              <w:rPr>
                <w:sz w:val="22"/>
                <w:szCs w:val="22"/>
              </w:rPr>
              <w:t xml:space="preserve">. </w:t>
            </w:r>
            <w:r w:rsidRPr="00FE5DC4">
              <w:rPr>
                <w:b/>
                <w:sz w:val="22"/>
                <w:szCs w:val="22"/>
              </w:rPr>
              <w:t>Интерпретация темы</w:t>
            </w:r>
            <w:r w:rsidRPr="00FE5DC4">
              <w:rPr>
                <w:sz w:val="22"/>
                <w:szCs w:val="22"/>
              </w:rPr>
              <w:t>. Осмыслить</w:t>
            </w:r>
            <w:r w:rsidRPr="00FE5DC4">
              <w:rPr>
                <w:spacing w:val="60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тему с точки зрения возможностей</w:t>
            </w:r>
            <w:r w:rsidRPr="00FE5DC4">
              <w:rPr>
                <w:spacing w:val="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её</w:t>
            </w:r>
            <w:r w:rsidRPr="00FE5DC4">
              <w:rPr>
                <w:spacing w:val="-2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дальнейшего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изучения и практического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применения.</w:t>
            </w:r>
          </w:p>
          <w:p w:rsidR="00FE5DC4" w:rsidRPr="00FE5DC4" w:rsidRDefault="00FE5DC4" w:rsidP="00FE5DC4">
            <w:pPr>
              <w:ind w:left="222" w:right="220"/>
              <w:contextualSpacing/>
              <w:jc w:val="both"/>
              <w:rPr>
                <w:sz w:val="22"/>
                <w:szCs w:val="22"/>
              </w:rPr>
            </w:pPr>
            <w:r w:rsidRPr="00FE5DC4">
              <w:rPr>
                <w:b/>
                <w:sz w:val="22"/>
                <w:szCs w:val="22"/>
              </w:rPr>
              <w:t xml:space="preserve">Задание 6. Составление терминологического словарика </w:t>
            </w:r>
            <w:r w:rsidRPr="00FE5DC4">
              <w:rPr>
                <w:sz w:val="22"/>
                <w:szCs w:val="22"/>
              </w:rPr>
              <w:t>по теме исследования.</w:t>
            </w:r>
          </w:p>
          <w:p w:rsidR="00DA5A14" w:rsidRPr="00FE5DC4" w:rsidRDefault="00FE5DC4" w:rsidP="00FE5DC4">
            <w:pPr>
              <w:contextualSpacing/>
              <w:rPr>
                <w:sz w:val="24"/>
                <w:szCs w:val="24"/>
              </w:rPr>
            </w:pPr>
            <w:r w:rsidRPr="00FE5DC4">
              <w:rPr>
                <w:b/>
                <w:sz w:val="22"/>
                <w:szCs w:val="22"/>
              </w:rPr>
              <w:t>Задание</w:t>
            </w:r>
            <w:r w:rsidRPr="00FE5DC4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FE5DC4">
              <w:rPr>
                <w:b/>
                <w:sz w:val="22"/>
                <w:szCs w:val="22"/>
              </w:rPr>
              <w:t>7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spacing w:val="-3"/>
                <w:sz w:val="22"/>
                <w:szCs w:val="22"/>
              </w:rPr>
              <w:t xml:space="preserve"> </w:t>
            </w:r>
            <w:r w:rsidRPr="00FE5DC4">
              <w:rPr>
                <w:b/>
                <w:sz w:val="22"/>
                <w:szCs w:val="22"/>
              </w:rPr>
              <w:t>Рефлексия</w:t>
            </w:r>
            <w:r w:rsidRPr="00FE5DC4">
              <w:rPr>
                <w:sz w:val="22"/>
                <w:szCs w:val="22"/>
              </w:rPr>
              <w:t>.</w:t>
            </w:r>
            <w:r w:rsidRPr="00FE5DC4">
              <w:rPr>
                <w:spacing w:val="-3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Проанализировать</w:t>
            </w:r>
            <w:r w:rsidRPr="00FE5DC4">
              <w:rPr>
                <w:spacing w:val="-1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собственную</w:t>
            </w:r>
            <w:r w:rsidRPr="00FE5DC4">
              <w:rPr>
                <w:spacing w:val="-3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деятельность</w:t>
            </w:r>
            <w:r w:rsidRPr="00FE5DC4">
              <w:rPr>
                <w:spacing w:val="-3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на</w:t>
            </w:r>
            <w:r w:rsidRPr="00FE5DC4">
              <w:rPr>
                <w:spacing w:val="-4"/>
                <w:sz w:val="22"/>
                <w:szCs w:val="22"/>
              </w:rPr>
              <w:t xml:space="preserve"> </w:t>
            </w:r>
            <w:r w:rsidRPr="00FE5DC4">
              <w:rPr>
                <w:sz w:val="22"/>
                <w:szCs w:val="22"/>
              </w:rPr>
              <w:t>практике.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454"/>
        </w:trPr>
        <w:tc>
          <w:tcPr>
            <w:tcW w:w="404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EB1851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DA5A14" w:rsidRPr="00DA5A14" w:rsidTr="00FE5DC4">
        <w:trPr>
          <w:gridAfter w:val="1"/>
          <w:wAfter w:w="19" w:type="pct"/>
          <w:trHeight w:val="415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bottom"/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gridSpan w:val="2"/>
            <w:tcBorders>
              <w:bottom w:val="nil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FE5D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2D58C4" w:rsidP="00DA5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600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  <w:trHeight w:val="80"/>
        </w:trPr>
        <w:tc>
          <w:tcPr>
            <w:tcW w:w="2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FE5DC4">
        <w:trPr>
          <w:gridAfter w:val="1"/>
          <w:wAfter w:w="19" w:type="pct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A5A14" w:rsidRPr="00DA5A14" w:rsidTr="00FE5DC4">
        <w:trPr>
          <w:gridAfter w:val="1"/>
          <w:wAfter w:w="19" w:type="pct"/>
          <w:trHeight w:val="390"/>
        </w:trPr>
        <w:tc>
          <w:tcPr>
            <w:tcW w:w="2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2D58C4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B1851" w:rsidRPr="00570257" w:rsidRDefault="00EB1851" w:rsidP="00EB1851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80E28" w:rsidRPr="00570257" w:rsidRDefault="0062427A" w:rsidP="00480E28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6</w:t>
      </w:r>
      <w:r w:rsidR="00480E28" w:rsidRPr="00570257">
        <w:rPr>
          <w:b/>
          <w:sz w:val="24"/>
          <w:szCs w:val="24"/>
        </w:rPr>
        <w:t xml:space="preserve">. </w:t>
      </w:r>
      <w:r w:rsidR="003714D0" w:rsidRPr="00570257">
        <w:rPr>
          <w:b/>
          <w:sz w:val="24"/>
          <w:szCs w:val="24"/>
        </w:rPr>
        <w:t>База проведения практики</w:t>
      </w:r>
    </w:p>
    <w:p w:rsidR="001F2369" w:rsidRPr="00570257" w:rsidRDefault="001F2369" w:rsidP="00480E28">
      <w:pPr>
        <w:jc w:val="center"/>
        <w:rPr>
          <w:b/>
          <w:sz w:val="24"/>
          <w:szCs w:val="24"/>
        </w:rPr>
      </w:pPr>
    </w:p>
    <w:p w:rsidR="009C72C0" w:rsidRPr="0057025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570257">
        <w:t>6</w:t>
      </w:r>
      <w:r w:rsidR="00480E28" w:rsidRPr="00570257">
        <w:t>.1. Профильные организации</w:t>
      </w:r>
      <w:r w:rsidR="00580957" w:rsidRPr="00570257">
        <w:rPr>
          <w:color w:val="FF0000"/>
        </w:rPr>
        <w:t xml:space="preserve"> </w:t>
      </w:r>
      <w:r w:rsidR="00580957" w:rsidRPr="00570257">
        <w:rPr>
          <w:i/>
          <w:iCs/>
        </w:rPr>
        <w:t>о</w:t>
      </w:r>
      <w:r w:rsidR="00EE196D" w:rsidRPr="0057025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70257">
        <w:rPr>
          <w:i/>
          <w:iCs/>
        </w:rPr>
        <w:t>своившие программу бака</w:t>
      </w:r>
      <w:r w:rsidR="006C7E25" w:rsidRPr="00570257">
        <w:rPr>
          <w:i/>
          <w:iCs/>
        </w:rPr>
        <w:lastRenderedPageBreak/>
        <w:t>лавриата</w:t>
      </w:r>
      <w:r w:rsidR="00EE196D" w:rsidRPr="00570257">
        <w:rPr>
          <w:i/>
          <w:iCs/>
        </w:rPr>
        <w:t>, могут осуществлять профессиональную деятельность:</w:t>
      </w:r>
      <w:r w:rsidR="009C72C0" w:rsidRPr="00570257">
        <w:t xml:space="preserve"> </w:t>
      </w:r>
      <w:r w:rsidR="002D58C4">
        <w:rPr>
          <w:rStyle w:val="fontstyle21"/>
        </w:rPr>
        <w:t>омская гуманитарная академия</w:t>
      </w:r>
      <w:r w:rsidR="00654C19" w:rsidRPr="00570257">
        <w:rPr>
          <w:rStyle w:val="fontstyle21"/>
        </w:rPr>
        <w:t>.</w:t>
      </w:r>
    </w:p>
    <w:p w:rsidR="00480E28" w:rsidRPr="0057025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7025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>6</w:t>
      </w:r>
      <w:r w:rsidR="00480E28" w:rsidRPr="00570257">
        <w:rPr>
          <w:sz w:val="24"/>
          <w:szCs w:val="24"/>
        </w:rPr>
        <w:t xml:space="preserve">.2. </w:t>
      </w:r>
      <w:r w:rsidR="002D58C4">
        <w:rPr>
          <w:color w:val="000000"/>
          <w:sz w:val="24"/>
          <w:szCs w:val="24"/>
        </w:rPr>
        <w:t xml:space="preserve">Учебная ознакомительная </w:t>
      </w:r>
      <w:r w:rsidR="00562ACA" w:rsidRPr="00570257">
        <w:rPr>
          <w:color w:val="000000"/>
          <w:sz w:val="24"/>
          <w:szCs w:val="24"/>
        </w:rPr>
        <w:t xml:space="preserve"> практика </w:t>
      </w:r>
      <w:r w:rsidR="00DA4BE4" w:rsidRPr="00570257">
        <w:rPr>
          <w:color w:val="000000"/>
          <w:sz w:val="24"/>
          <w:szCs w:val="24"/>
        </w:rPr>
        <w:t xml:space="preserve"> </w:t>
      </w:r>
      <w:r w:rsidR="00480E28" w:rsidRPr="0057025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70257">
        <w:rPr>
          <w:sz w:val="24"/>
          <w:szCs w:val="24"/>
        </w:rPr>
        <w:softHyphen/>
        <w:t>ничестве с Академией</w:t>
      </w:r>
      <w:r w:rsidR="00654C19" w:rsidRPr="00570257">
        <w:rPr>
          <w:sz w:val="24"/>
          <w:szCs w:val="24"/>
        </w:rPr>
        <w:t>.</w:t>
      </w:r>
      <w:r w:rsidR="00480E28" w:rsidRPr="00570257">
        <w:rPr>
          <w:sz w:val="24"/>
          <w:szCs w:val="24"/>
        </w:rPr>
        <w:t xml:space="preserve"> </w:t>
      </w:r>
    </w:p>
    <w:p w:rsidR="00654C19" w:rsidRPr="0057025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70257" w:rsidRDefault="00A84C24" w:rsidP="002251D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Для решения</w:t>
      </w:r>
      <w:r w:rsidR="00396FB0" w:rsidRPr="00570257">
        <w:rPr>
          <w:sz w:val="24"/>
          <w:szCs w:val="24"/>
        </w:rPr>
        <w:t xml:space="preserve"> общих ор</w:t>
      </w:r>
      <w:r w:rsidRPr="00570257">
        <w:rPr>
          <w:sz w:val="24"/>
          <w:szCs w:val="24"/>
        </w:rPr>
        <w:t>ганизационных вопросов руков</w:t>
      </w:r>
      <w:r w:rsidR="00823B10" w:rsidRPr="00570257">
        <w:rPr>
          <w:sz w:val="24"/>
          <w:szCs w:val="24"/>
        </w:rPr>
        <w:t>одителем практики от ОмГА прово</w:t>
      </w:r>
      <w:r w:rsidRPr="00570257">
        <w:rPr>
          <w:sz w:val="24"/>
          <w:szCs w:val="24"/>
        </w:rPr>
        <w:t>дятся конференции: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70257">
        <w:rPr>
          <w:rFonts w:ascii="Times New Roman" w:hAnsi="Times New Roman"/>
          <w:sz w:val="24"/>
          <w:szCs w:val="24"/>
        </w:rPr>
        <w:t>п</w:t>
      </w:r>
      <w:r w:rsidRPr="0057025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70257">
        <w:rPr>
          <w:rFonts w:ascii="Times New Roman" w:hAnsi="Times New Roman"/>
          <w:sz w:val="24"/>
          <w:szCs w:val="24"/>
        </w:rPr>
        <w:t xml:space="preserve">ь </w:t>
      </w:r>
      <w:r w:rsidRPr="0057025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70257" w:rsidRDefault="00A84C24" w:rsidP="00BE2F1E">
      <w:pPr>
        <w:ind w:left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7025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70257">
        <w:rPr>
          <w:rFonts w:ascii="Times New Roman" w:hAnsi="Times New Roman"/>
          <w:sz w:val="24"/>
          <w:szCs w:val="24"/>
        </w:rPr>
        <w:t xml:space="preserve">.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2D58C4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570257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570257" w:rsidRDefault="00E375BB" w:rsidP="00E375BB">
      <w:pPr>
        <w:ind w:left="360"/>
        <w:jc w:val="both"/>
        <w:rPr>
          <w:b/>
          <w:sz w:val="24"/>
          <w:szCs w:val="24"/>
        </w:rPr>
      </w:pPr>
      <w:r w:rsidRPr="00570257">
        <w:rPr>
          <w:b/>
          <w:color w:val="000000"/>
          <w:sz w:val="24"/>
          <w:szCs w:val="24"/>
        </w:rPr>
        <w:t>* Примечания: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70257">
        <w:rPr>
          <w:b/>
          <w:sz w:val="16"/>
          <w:szCs w:val="16"/>
        </w:rPr>
        <w:t xml:space="preserve">и программы </w:t>
      </w:r>
      <w:r w:rsidR="003B1222" w:rsidRPr="00570257">
        <w:rPr>
          <w:b/>
          <w:sz w:val="16"/>
          <w:szCs w:val="16"/>
        </w:rPr>
        <w:t xml:space="preserve">Учебной </w:t>
      </w:r>
      <w:r w:rsidR="002D58C4">
        <w:rPr>
          <w:b/>
          <w:sz w:val="16"/>
          <w:szCs w:val="16"/>
        </w:rPr>
        <w:t xml:space="preserve">ознакомительной </w:t>
      </w:r>
      <w:r w:rsidR="003B1222" w:rsidRPr="00570257">
        <w:rPr>
          <w:b/>
          <w:sz w:val="16"/>
          <w:szCs w:val="16"/>
        </w:rPr>
        <w:t xml:space="preserve"> практики </w:t>
      </w:r>
      <w:r w:rsidR="00AF0AA4" w:rsidRPr="00570257">
        <w:rPr>
          <w:sz w:val="16"/>
          <w:szCs w:val="16"/>
        </w:rPr>
        <w:t>согласно требованиям</w:t>
      </w:r>
      <w:r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пунктов 16, 38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70257">
        <w:rPr>
          <w:b/>
          <w:sz w:val="16"/>
          <w:szCs w:val="16"/>
        </w:rPr>
        <w:t xml:space="preserve">статьи 79 </w:t>
      </w:r>
      <w:r w:rsidRPr="00570257">
        <w:rPr>
          <w:sz w:val="16"/>
          <w:szCs w:val="16"/>
        </w:rPr>
        <w:t xml:space="preserve">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раздела III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570257">
        <w:rPr>
          <w:b/>
          <w:sz w:val="16"/>
          <w:szCs w:val="16"/>
        </w:rPr>
        <w:t xml:space="preserve">Учебной </w:t>
      </w:r>
      <w:r w:rsidRPr="00570257">
        <w:rPr>
          <w:sz w:val="16"/>
          <w:szCs w:val="16"/>
        </w:rPr>
        <w:t>и условия организации и проведения конкретного вида практики (</w:t>
      </w:r>
      <w:r w:rsidRPr="00570257">
        <w:rPr>
          <w:b/>
          <w:sz w:val="16"/>
          <w:szCs w:val="16"/>
        </w:rPr>
        <w:t>тип практики «</w:t>
      </w:r>
      <w:r w:rsidR="004767D5" w:rsidRPr="00570257">
        <w:rPr>
          <w:b/>
          <w:sz w:val="16"/>
          <w:szCs w:val="16"/>
        </w:rPr>
        <w:t>Учебная  практика</w:t>
      </w:r>
      <w:r w:rsidRPr="00570257">
        <w:rPr>
          <w:b/>
          <w:sz w:val="16"/>
          <w:szCs w:val="16"/>
        </w:rPr>
        <w:t>,</w:t>
      </w:r>
      <w:r w:rsidRPr="0057025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7025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0257">
        <w:rPr>
          <w:sz w:val="16"/>
          <w:szCs w:val="16"/>
        </w:rPr>
        <w:t>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20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70257">
        <w:rPr>
          <w:b/>
          <w:sz w:val="16"/>
          <w:szCs w:val="16"/>
        </w:rPr>
        <w:t xml:space="preserve">частью 5 статьи 5 </w:t>
      </w:r>
      <w:r w:rsidRPr="00570257">
        <w:rPr>
          <w:sz w:val="16"/>
          <w:szCs w:val="16"/>
        </w:rPr>
        <w:t xml:space="preserve">Федерального закона </w:t>
      </w:r>
      <w:r w:rsidRPr="00570257">
        <w:rPr>
          <w:b/>
          <w:sz w:val="16"/>
          <w:szCs w:val="16"/>
        </w:rPr>
        <w:t>от 05.05.2014 № 84-ФЗ</w:t>
      </w:r>
      <w:r w:rsidRPr="0057025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пункта 9 части 1 статьи 33, части 3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43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70257" w:rsidRDefault="00A84C24" w:rsidP="00B56284">
      <w:pPr>
        <w:jc w:val="both"/>
        <w:rPr>
          <w:sz w:val="24"/>
          <w:szCs w:val="24"/>
        </w:rPr>
      </w:pPr>
    </w:p>
    <w:p w:rsidR="00A84C24" w:rsidRPr="00570257" w:rsidRDefault="0062427A" w:rsidP="000E3927">
      <w:pPr>
        <w:ind w:firstLine="360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7</w:t>
      </w:r>
      <w:r w:rsidR="00A84C24" w:rsidRPr="00570257">
        <w:rPr>
          <w:b/>
          <w:sz w:val="24"/>
          <w:szCs w:val="24"/>
        </w:rPr>
        <w:t>. Указание форм отчетности по практике</w:t>
      </w: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70257">
        <w:rPr>
          <w:bCs/>
          <w:iCs/>
          <w:sz w:val="24"/>
          <w:szCs w:val="24"/>
        </w:rPr>
        <w:t xml:space="preserve">Промежуточная аттестация по </w:t>
      </w:r>
      <w:r w:rsidR="002D58C4">
        <w:rPr>
          <w:color w:val="000000"/>
          <w:sz w:val="24"/>
          <w:szCs w:val="24"/>
        </w:rPr>
        <w:t xml:space="preserve">Учебной ознакомительной </w:t>
      </w:r>
      <w:r w:rsidR="00562ACA" w:rsidRPr="00570257">
        <w:rPr>
          <w:color w:val="000000"/>
          <w:sz w:val="24"/>
          <w:szCs w:val="24"/>
        </w:rPr>
        <w:t xml:space="preserve">практике </w:t>
      </w:r>
      <w:r w:rsidR="003B1222" w:rsidRPr="00570257">
        <w:rPr>
          <w:color w:val="000000"/>
          <w:sz w:val="24"/>
          <w:szCs w:val="24"/>
        </w:rPr>
        <w:t xml:space="preserve"> </w:t>
      </w:r>
      <w:r w:rsidRPr="00570257">
        <w:rPr>
          <w:bCs/>
          <w:iCs/>
          <w:sz w:val="24"/>
          <w:szCs w:val="24"/>
        </w:rPr>
        <w:t>проводится в форме дифференцированного зачета (зачета с оценкой)</w:t>
      </w:r>
      <w:r w:rsidR="00DA4BE4" w:rsidRPr="00570257">
        <w:rPr>
          <w:bCs/>
          <w:iCs/>
          <w:sz w:val="24"/>
          <w:szCs w:val="24"/>
        </w:rPr>
        <w:t>/экзамена</w:t>
      </w:r>
      <w:r w:rsidRPr="00570257">
        <w:rPr>
          <w:bCs/>
          <w:iCs/>
          <w:sz w:val="24"/>
          <w:szCs w:val="24"/>
        </w:rPr>
        <w:t>.</w:t>
      </w:r>
    </w:p>
    <w:p w:rsidR="00A84C24" w:rsidRPr="0057025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1)  Титульный лист (Приложение А).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2) </w:t>
      </w:r>
      <w:r w:rsidR="00081ABC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Задание на практику (Приложение Б).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>5</w:t>
      </w:r>
      <w:r w:rsidR="00A84C24" w:rsidRPr="00570257">
        <w:rPr>
          <w:sz w:val="24"/>
          <w:szCs w:val="24"/>
        </w:rPr>
        <w:t>) Основная часть отчета (</w:t>
      </w:r>
      <w:r w:rsidRPr="00570257">
        <w:rPr>
          <w:sz w:val="24"/>
          <w:szCs w:val="24"/>
        </w:rPr>
        <w:t>с учетом индивидуального задания</w:t>
      </w:r>
      <w:r w:rsidR="00A84C24" w:rsidRPr="00570257">
        <w:rPr>
          <w:sz w:val="24"/>
          <w:szCs w:val="24"/>
        </w:rPr>
        <w:t xml:space="preserve">). 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70257">
        <w:rPr>
          <w:sz w:val="24"/>
          <w:szCs w:val="24"/>
        </w:rPr>
        <w:t xml:space="preserve"> </w:t>
      </w:r>
    </w:p>
    <w:p w:rsidR="00A84C24" w:rsidRPr="00570257" w:rsidRDefault="00FB5E3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6</w:t>
      </w:r>
      <w:r w:rsidR="00A84C24" w:rsidRPr="0057025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8) Список использованных источников.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10) Дневник практики (Приложение Г).</w:t>
      </w:r>
    </w:p>
    <w:p w:rsidR="00A84C24" w:rsidRPr="00570257" w:rsidRDefault="00A84C24" w:rsidP="002251D7">
      <w:pPr>
        <w:ind w:firstLine="545"/>
        <w:rPr>
          <w:sz w:val="24"/>
          <w:szCs w:val="24"/>
        </w:rPr>
      </w:pPr>
      <w:r w:rsidRPr="0057025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70257" w:rsidRDefault="00A84C24" w:rsidP="002251D7">
      <w:pPr>
        <w:pStyle w:val="20"/>
        <w:spacing w:after="0" w:line="240" w:lineRule="auto"/>
        <w:ind w:left="0" w:firstLine="708"/>
        <w:jc w:val="both"/>
      </w:pPr>
      <w:r w:rsidRPr="00570257">
        <w:t xml:space="preserve">Отчет о прохождении практики должен включать в себя развернутое изложение содержания работы </w:t>
      </w:r>
      <w:r w:rsidR="003714D0" w:rsidRPr="00570257">
        <w:t>обучающегося</w:t>
      </w:r>
      <w:r w:rsidRPr="00570257">
        <w:t xml:space="preserve"> и полученных им результатов. Рекомендуемый объём отчета: 20-30 страниц, приложения.</w:t>
      </w:r>
    </w:p>
    <w:p w:rsidR="00A84C24" w:rsidRPr="0057025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70257">
        <w:rPr>
          <w:sz w:val="24"/>
          <w:szCs w:val="24"/>
        </w:rPr>
        <w:t>обучающимся</w:t>
      </w:r>
      <w:r w:rsidRPr="0057025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570257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70257">
        <w:rPr>
          <w:sz w:val="24"/>
          <w:szCs w:val="24"/>
          <w:shd w:val="clear" w:color="auto" w:fill="FFFFFF"/>
        </w:rPr>
        <w:t>рекомендуемую оценку</w:t>
      </w:r>
      <w:r w:rsidRPr="00570257">
        <w:rPr>
          <w:sz w:val="27"/>
          <w:szCs w:val="27"/>
          <w:shd w:val="clear" w:color="auto" w:fill="FFFFFF"/>
        </w:rPr>
        <w:t xml:space="preserve"> </w:t>
      </w:r>
      <w:r w:rsidRPr="0057025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70257" w:rsidRDefault="00A84C24" w:rsidP="002251D7">
      <w:pPr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Процедура за</w:t>
      </w:r>
      <w:r w:rsidR="00C5602A" w:rsidRPr="00570257">
        <w:rPr>
          <w:sz w:val="24"/>
          <w:szCs w:val="24"/>
        </w:rPr>
        <w:t>щ</w:t>
      </w:r>
      <w:r w:rsidRPr="0057025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7025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70257">
        <w:rPr>
          <w:sz w:val="24"/>
          <w:szCs w:val="24"/>
        </w:rPr>
        <w:softHyphen/>
        <w:t>ные им в процессе всей работы;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7025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7025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570257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570257">
        <w:rPr>
          <w:b/>
          <w:sz w:val="24"/>
          <w:szCs w:val="24"/>
        </w:rPr>
        <w:t>8</w:t>
      </w:r>
      <w:r w:rsidR="00296848" w:rsidRPr="00570257">
        <w:rPr>
          <w:b/>
          <w:sz w:val="24"/>
          <w:szCs w:val="24"/>
        </w:rPr>
        <w:t xml:space="preserve">. </w:t>
      </w:r>
      <w:r w:rsidR="00296848" w:rsidRPr="0057025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2D58C4">
        <w:rPr>
          <w:b/>
          <w:bCs/>
          <w:color w:val="000000"/>
          <w:sz w:val="24"/>
          <w:szCs w:val="24"/>
        </w:rPr>
        <w:t>Учебной ознакоми</w:t>
      </w:r>
      <w:r w:rsidR="00F73A1D">
        <w:rPr>
          <w:b/>
          <w:bCs/>
          <w:color w:val="000000"/>
          <w:sz w:val="24"/>
          <w:szCs w:val="24"/>
        </w:rPr>
        <w:t>т</w:t>
      </w:r>
      <w:r w:rsidR="002D58C4">
        <w:rPr>
          <w:b/>
          <w:bCs/>
          <w:color w:val="000000"/>
          <w:sz w:val="24"/>
          <w:szCs w:val="24"/>
        </w:rPr>
        <w:t>ельной</w:t>
      </w:r>
      <w:r w:rsidR="00F73A1D">
        <w:rPr>
          <w:b/>
          <w:bCs/>
          <w:color w:val="000000"/>
          <w:sz w:val="24"/>
          <w:szCs w:val="24"/>
        </w:rPr>
        <w:t xml:space="preserve"> </w:t>
      </w:r>
      <w:r w:rsidR="00562ACA" w:rsidRPr="00570257">
        <w:rPr>
          <w:b/>
          <w:bCs/>
          <w:color w:val="000000"/>
          <w:sz w:val="24"/>
          <w:szCs w:val="24"/>
        </w:rPr>
        <w:t>практики</w:t>
      </w:r>
    </w:p>
    <w:p w:rsidR="00B32102" w:rsidRPr="0057025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570257">
        <w:rPr>
          <w:rFonts w:eastAsia="Times New Roman"/>
          <w:color w:val="000000"/>
          <w:sz w:val="24"/>
        </w:rPr>
        <w:tab/>
      </w:r>
      <w:r w:rsidRPr="00570257">
        <w:rPr>
          <w:rFonts w:eastAsia="Times New Roman"/>
          <w:color w:val="000000"/>
          <w:sz w:val="24"/>
        </w:rPr>
        <w:tab/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2D58C4">
        <w:rPr>
          <w:color w:val="000000"/>
          <w:sz w:val="24"/>
          <w:szCs w:val="24"/>
        </w:rPr>
        <w:t>Учебной ознакоми</w:t>
      </w:r>
      <w:r w:rsidR="00F73A1D">
        <w:rPr>
          <w:color w:val="000000"/>
          <w:sz w:val="24"/>
          <w:szCs w:val="24"/>
        </w:rPr>
        <w:t>т</w:t>
      </w:r>
      <w:r w:rsidR="002D58C4">
        <w:rPr>
          <w:color w:val="000000"/>
          <w:sz w:val="24"/>
          <w:szCs w:val="24"/>
        </w:rPr>
        <w:t>ельной</w:t>
      </w:r>
      <w:r w:rsidR="00F73A1D">
        <w:rPr>
          <w:color w:val="000000"/>
          <w:sz w:val="24"/>
          <w:szCs w:val="24"/>
        </w:rPr>
        <w:t xml:space="preserve"> </w:t>
      </w:r>
      <w:r w:rsidR="00562ACA" w:rsidRPr="00570257">
        <w:rPr>
          <w:color w:val="000000"/>
          <w:sz w:val="24"/>
          <w:szCs w:val="24"/>
        </w:rPr>
        <w:t>практики</w:t>
      </w:r>
      <w:r w:rsidR="003B1222" w:rsidRPr="00570257">
        <w:rPr>
          <w:color w:val="000000"/>
          <w:sz w:val="24"/>
          <w:szCs w:val="24"/>
        </w:rPr>
        <w:t xml:space="preserve"> 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57025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57025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7025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7025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7025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9</w:t>
      </w:r>
      <w:r w:rsidR="00A84C24" w:rsidRPr="0057025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7025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70257">
        <w:rPr>
          <w:b/>
          <w:sz w:val="24"/>
          <w:szCs w:val="24"/>
        </w:rPr>
        <w:t>Перечень учебной литературы</w:t>
      </w: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70257">
        <w:rPr>
          <w:b/>
          <w:bCs/>
          <w:i/>
          <w:sz w:val="24"/>
          <w:szCs w:val="24"/>
        </w:rPr>
        <w:t>Основная:</w:t>
      </w:r>
    </w:p>
    <w:p w:rsidR="00B86416" w:rsidRPr="00B86416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</w:t>
      </w:r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 xml:space="preserve">Шкляр М.Ф. Основы научных исследований [Электронный ресурс]: учебное пособие для бакалавров/ Шкляр М.Ф.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Электрон. текстовые данные.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М.: Дашков и К, 2015.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208 c.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Режим доступа: </w:t>
      </w:r>
      <w:hyperlink r:id="rId8" w:history="1">
        <w:r w:rsidR="00881025">
          <w:rPr>
            <w:rStyle w:val="a6"/>
            <w:sz w:val="24"/>
            <w:szCs w:val="24"/>
          </w:rPr>
          <w:t>http://www.iprbookshop.ru/10946..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>Кузнецов И.Н. Основы научных исследований [Электронный ресурс]: учебное пособие для бакалавров/ Кузнецов И.Н.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Электрон. текстовые данные.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М.: Дашков и К, 2014.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283 c.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Режим доступа: </w:t>
      </w:r>
      <w:hyperlink r:id="rId9" w:history="1">
        <w:r w:rsidR="00881025">
          <w:rPr>
            <w:rStyle w:val="a6"/>
            <w:sz w:val="24"/>
            <w:szCs w:val="24"/>
          </w:rPr>
          <w:t>http://www.iprbookshop.ru/24802..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3"/>
        </w:numPr>
        <w:rPr>
          <w:sz w:val="24"/>
          <w:szCs w:val="24"/>
        </w:rPr>
      </w:pPr>
      <w:r w:rsidRPr="00B86416">
        <w:rPr>
          <w:sz w:val="24"/>
          <w:szCs w:val="24"/>
        </w:rPr>
        <w:t xml:space="preserve">Воронина, Е. В. Научная организация педагогического труда. Педагогическая эргономика : учебное пособие для академического бакалавриата / Е. В. Воронина.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2-е изд., испр. и доп.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М. : Издательство Юрайт, 2017.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117 с.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(Серия : Университеты России).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ISBN 978-5-534-04754-7. </w:t>
      </w:r>
      <w:r w:rsidRPr="00B86416">
        <w:rPr>
          <w:sz w:val="24"/>
          <w:szCs w:val="24"/>
          <w:lang w:eastAsia="en-US"/>
        </w:rPr>
        <w:t>–</w:t>
      </w:r>
      <w:r w:rsidRPr="00B86416">
        <w:rPr>
          <w:sz w:val="24"/>
          <w:szCs w:val="24"/>
        </w:rPr>
        <w:t xml:space="preserve"> Режим доступа : </w:t>
      </w:r>
      <w:hyperlink r:id="rId10" w:history="1">
        <w:r w:rsidRPr="00B86416">
          <w:rPr>
            <w:rStyle w:val="a6"/>
            <w:sz w:val="24"/>
            <w:szCs w:val="24"/>
          </w:rPr>
          <w:t>www.biblio-online.ru/book/EBCDB4BC-F238-4138-944E-73A44E8A79EC</w:t>
        </w:r>
      </w:hyperlink>
      <w:r w:rsidRPr="00B86416">
        <w:rPr>
          <w:sz w:val="24"/>
          <w:szCs w:val="24"/>
        </w:rPr>
        <w:t>.</w:t>
      </w:r>
    </w:p>
    <w:p w:rsidR="00570257" w:rsidRPr="00B86416" w:rsidRDefault="00570257" w:rsidP="00B86416">
      <w:pPr>
        <w:ind w:left="720"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 </w:t>
      </w:r>
    </w:p>
    <w:p w:rsidR="00570257" w:rsidRPr="00B86416" w:rsidRDefault="00570257" w:rsidP="00570257">
      <w:pPr>
        <w:autoSpaceDN/>
        <w:ind w:left="851"/>
        <w:jc w:val="center"/>
        <w:rPr>
          <w:rFonts w:eastAsia="Times New Roman"/>
          <w:b/>
          <w:sz w:val="24"/>
          <w:szCs w:val="24"/>
          <w:lang w:eastAsia="en-US"/>
        </w:rPr>
      </w:pPr>
      <w:r w:rsidRPr="00B86416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i/>
          <w:iCs/>
          <w:sz w:val="24"/>
          <w:szCs w:val="24"/>
          <w:lang w:eastAsia="en-US"/>
        </w:rPr>
        <w:lastRenderedPageBreak/>
        <w:t xml:space="preserve">Исаев, Е. И. </w:t>
      </w:r>
      <w:r w:rsidRPr="00B86416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1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i/>
          <w:iCs/>
          <w:sz w:val="24"/>
          <w:szCs w:val="24"/>
          <w:lang w:eastAsia="en-US"/>
        </w:rPr>
        <w:t xml:space="preserve">Михальчи, Е. В. </w:t>
      </w:r>
      <w:r w:rsidRPr="00B86416">
        <w:rPr>
          <w:rFonts w:eastAsia="Times New Roman"/>
          <w:sz w:val="24"/>
          <w:szCs w:val="24"/>
          <w:lang w:eastAsia="en-US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2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https://biblio-online.ru/bcode/441176</w:t>
        </w:r>
      </w:hyperlink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3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4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B86416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5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6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7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8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B86416" w:rsidRDefault="00570257" w:rsidP="00570257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9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</w:p>
    <w:p w:rsidR="00B86416" w:rsidRPr="00B86416" w:rsidRDefault="00570257" w:rsidP="00B86416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0" w:history="1">
        <w:r w:rsidR="0088102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https://www.biblio-online.ru/bcode/441628</w:t>
        </w:r>
      </w:hyperlink>
      <w:r w:rsidRPr="00B86416">
        <w:rPr>
          <w:rFonts w:eastAsia="Times New Roman"/>
          <w:sz w:val="24"/>
          <w:szCs w:val="24"/>
          <w:lang w:eastAsia="en-US"/>
        </w:rPr>
        <w:t xml:space="preserve">  </w:t>
      </w:r>
      <w:r w:rsidR="00B86416" w:rsidRPr="00B86416">
        <w:rPr>
          <w:rFonts w:eastAsia="Times New Roman"/>
          <w:color w:val="0000FF"/>
          <w:sz w:val="24"/>
          <w:szCs w:val="24"/>
          <w:lang w:eastAsia="en-US"/>
        </w:rPr>
        <w:t>\</w:t>
      </w:r>
    </w:p>
    <w:p w:rsidR="00B86416" w:rsidRPr="00B86416" w:rsidRDefault="00B86416" w:rsidP="00B86416">
      <w:pPr>
        <w:widowControl/>
        <w:numPr>
          <w:ilvl w:val="0"/>
          <w:numId w:val="34"/>
        </w:numPr>
        <w:tabs>
          <w:tab w:val="num" w:pos="0"/>
        </w:tabs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B86416">
        <w:rPr>
          <w:sz w:val="24"/>
          <w:szCs w:val="24"/>
        </w:rPr>
        <w:lastRenderedPageBreak/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Электрон. текстовые данные.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М.: Дашков и К, 2013.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340 c.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</w:t>
      </w:r>
      <w:r w:rsidRPr="00B8641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B86416">
        <w:rPr>
          <w:spacing w:val="-3"/>
          <w:sz w:val="24"/>
          <w:szCs w:val="24"/>
          <w:lang w:val="en-US" w:eastAsia="en-US"/>
        </w:rPr>
        <w:t>IPRBooks</w:t>
      </w:r>
      <w:r w:rsidRPr="00B86416">
        <w:rPr>
          <w:spacing w:val="-3"/>
          <w:sz w:val="24"/>
          <w:szCs w:val="24"/>
          <w:lang w:eastAsia="en-US"/>
        </w:rPr>
        <w:t xml:space="preserve"> [сайт]. — URL:</w:t>
      </w:r>
      <w:hyperlink r:id="rId21" w:history="1">
        <w:r w:rsidR="00881025">
          <w:rPr>
            <w:rStyle w:val="a6"/>
            <w:spacing w:val="-3"/>
            <w:sz w:val="24"/>
            <w:szCs w:val="24"/>
            <w:lang w:eastAsia="en-US"/>
          </w:rPr>
          <w:t>http://www.iprbookshop.ru/10962..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r w:rsidRPr="00B86416">
        <w:rPr>
          <w:sz w:val="24"/>
          <w:szCs w:val="24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Электрон. текстовые данные.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Тамбов: Тамбовский государственный технический университет, ЭБС АСВ, 2013.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80 c.</w:t>
      </w:r>
      <w:r w:rsidRPr="00B86416">
        <w:rPr>
          <w:sz w:val="24"/>
          <w:szCs w:val="24"/>
          <w:lang w:eastAsia="en-US"/>
        </w:rPr>
        <w:t xml:space="preserve"> –</w:t>
      </w:r>
      <w:r w:rsidRPr="00B86416">
        <w:rPr>
          <w:sz w:val="24"/>
          <w:szCs w:val="24"/>
        </w:rPr>
        <w:t xml:space="preserve"> </w:t>
      </w:r>
      <w:r w:rsidRPr="00B8641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B86416">
        <w:rPr>
          <w:spacing w:val="-3"/>
          <w:sz w:val="24"/>
          <w:szCs w:val="24"/>
          <w:lang w:val="en-US" w:eastAsia="en-US"/>
        </w:rPr>
        <w:t>IPRBooks</w:t>
      </w:r>
      <w:r w:rsidRPr="00B86416">
        <w:rPr>
          <w:spacing w:val="-3"/>
          <w:sz w:val="24"/>
          <w:szCs w:val="24"/>
          <w:lang w:eastAsia="en-US"/>
        </w:rPr>
        <w:t xml:space="preserve"> [сайт]. — URL:</w:t>
      </w:r>
      <w:hyperlink r:id="rId22" w:history="1">
        <w:r w:rsidR="00881025">
          <w:rPr>
            <w:rStyle w:val="a6"/>
            <w:spacing w:val="-3"/>
            <w:sz w:val="24"/>
            <w:szCs w:val="24"/>
            <w:lang w:eastAsia="en-US"/>
          </w:rPr>
          <w:t>http://www.iprbookshop.ru/63848.html..</w:t>
        </w:r>
      </w:hyperlink>
      <w:r w:rsidRPr="00B86416">
        <w:rPr>
          <w:sz w:val="24"/>
          <w:szCs w:val="24"/>
        </w:rPr>
        <w:t>.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r w:rsidRPr="00B86416">
        <w:rPr>
          <w:i/>
          <w:iCs/>
          <w:sz w:val="24"/>
          <w:szCs w:val="24"/>
        </w:rPr>
        <w:t>Афанасьев, В. В. </w:t>
      </w:r>
      <w:r w:rsidRPr="00B86416">
        <w:rPr>
          <w:sz w:val="24"/>
          <w:szCs w:val="24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23" w:history="1">
        <w:r w:rsidR="00881025">
          <w:rPr>
            <w:rStyle w:val="a6"/>
            <w:sz w:val="24"/>
            <w:szCs w:val="24"/>
          </w:rPr>
          <w:t>https://www.biblio-online.ru/bcode/415500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sz w:val="24"/>
          <w:szCs w:val="24"/>
        </w:rPr>
      </w:pPr>
      <w:r w:rsidRPr="00B86416">
        <w:rPr>
          <w:i/>
          <w:iCs/>
          <w:sz w:val="24"/>
          <w:szCs w:val="24"/>
        </w:rPr>
        <w:t>Дрещинский, В. А. </w:t>
      </w:r>
      <w:r w:rsidRPr="00B86416">
        <w:rPr>
          <w:sz w:val="24"/>
          <w:szCs w:val="24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Текст : электронный // ЭБС Юрайт [сайт]. — URL: </w:t>
      </w:r>
      <w:hyperlink r:id="rId24" w:history="1">
        <w:r w:rsidR="00881025">
          <w:rPr>
            <w:rStyle w:val="a6"/>
            <w:sz w:val="24"/>
            <w:szCs w:val="24"/>
          </w:rPr>
          <w:t>https://www.biblio-online.ru/bcode/415550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B86416">
        <w:rPr>
          <w:i/>
          <w:iCs/>
          <w:sz w:val="24"/>
          <w:szCs w:val="24"/>
        </w:rPr>
        <w:t>Кабакчи, В. В. </w:t>
      </w:r>
      <w:r w:rsidRPr="00B86416">
        <w:rPr>
          <w:sz w:val="24"/>
          <w:szCs w:val="24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25" w:history="1">
        <w:r w:rsidR="00881025">
          <w:rPr>
            <w:rStyle w:val="a6"/>
            <w:sz w:val="24"/>
            <w:szCs w:val="24"/>
          </w:rPr>
          <w:t>https://www.biblio-online.ru/bcode/415267 </w:t>
        </w:r>
      </w:hyperlink>
      <w:r w:rsidRPr="00B86416">
        <w:rPr>
          <w:sz w:val="24"/>
          <w:szCs w:val="24"/>
        </w:rPr>
        <w:t> </w:t>
      </w:r>
    </w:p>
    <w:p w:rsidR="00B86416" w:rsidRPr="00B86416" w:rsidRDefault="00B86416" w:rsidP="00B86416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B86416">
        <w:rPr>
          <w:i/>
          <w:iCs/>
          <w:sz w:val="24"/>
          <w:szCs w:val="24"/>
        </w:rPr>
        <w:t>Потебня, А. А. </w:t>
      </w:r>
      <w:r w:rsidRPr="00B86416">
        <w:rPr>
          <w:sz w:val="24"/>
          <w:szCs w:val="24"/>
        </w:rPr>
        <w:t>Мысль и язык. Избранные работы / А. А. Потебня. — Москва : Издательство Юрайт, 2018. — 290 с. — (Антология мысли). — ISBN 978-5-534-02631-3. — Текст : электронный // ЭБС Юрайт [сайт]. — URL: </w:t>
      </w:r>
      <w:hyperlink r:id="rId26" w:history="1">
        <w:r w:rsidR="00881025">
          <w:rPr>
            <w:rStyle w:val="a6"/>
            <w:sz w:val="24"/>
            <w:szCs w:val="24"/>
          </w:rPr>
          <w:t>https://www.biblio-online.ru/bcode/415170 </w:t>
        </w:r>
      </w:hyperlink>
      <w:r w:rsidRPr="00B86416">
        <w:rPr>
          <w:sz w:val="24"/>
          <w:szCs w:val="24"/>
        </w:rPr>
        <w:t> </w:t>
      </w:r>
    </w:p>
    <w:p w:rsidR="00B86416" w:rsidRPr="00570257" w:rsidRDefault="00B86416" w:rsidP="00B86416">
      <w:pPr>
        <w:widowControl/>
        <w:autoSpaceDE/>
        <w:adjustRightInd/>
        <w:spacing w:after="200" w:line="276" w:lineRule="auto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</w:p>
    <w:p w:rsidR="00271695" w:rsidRPr="0057025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57025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Перечень ресурсов сети "Интернет"</w:t>
      </w:r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</w:t>
      </w:r>
      <w:r w:rsidRPr="00570257">
        <w:rPr>
          <w:rFonts w:ascii="Times New Roman" w:hAnsi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201C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(электронная биб</w:t>
      </w:r>
      <w:r w:rsidRPr="0057025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организации, так и вне ее.</w:t>
      </w:r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указанным в рабочих программах;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 результатов освоения основной образовательной программы;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образовательных технологий;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образовательного процесса;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7025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0</w:t>
      </w:r>
      <w:r w:rsidR="00A84C24" w:rsidRPr="00570257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lastRenderedPageBreak/>
        <w:t>•</w:t>
      </w:r>
      <w:r w:rsidRPr="00570257">
        <w:rPr>
          <w:sz w:val="24"/>
          <w:szCs w:val="24"/>
        </w:rPr>
        <w:tab/>
        <w:t>компьютерное тестирование;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демонстрация мультимедийных материалов.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color w:val="000000"/>
          <w:sz w:val="24"/>
          <w:szCs w:val="24"/>
          <w:lang w:val="en-US"/>
        </w:rPr>
        <w:t>Microsoft</w:t>
      </w:r>
      <w:r w:rsidRPr="00570257">
        <w:rPr>
          <w:color w:val="000000"/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  <w:lang w:val="en-US"/>
        </w:rPr>
        <w:t>Windows</w:t>
      </w:r>
      <w:r w:rsidRPr="00570257">
        <w:rPr>
          <w:color w:val="000000"/>
          <w:sz w:val="24"/>
          <w:szCs w:val="24"/>
        </w:rPr>
        <w:t xml:space="preserve"> 10 </w:t>
      </w:r>
      <w:r w:rsidRPr="00570257">
        <w:rPr>
          <w:color w:val="000000"/>
          <w:sz w:val="24"/>
          <w:szCs w:val="24"/>
          <w:lang w:val="en-US"/>
        </w:rPr>
        <w:t>Professional</w:t>
      </w:r>
      <w:r w:rsidRPr="00570257">
        <w:rPr>
          <w:color w:val="000000"/>
          <w:sz w:val="24"/>
          <w:szCs w:val="24"/>
        </w:rPr>
        <w:t xml:space="preserve">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bCs/>
          <w:sz w:val="24"/>
          <w:szCs w:val="24"/>
          <w:lang w:val="en-US"/>
        </w:rPr>
        <w:t>C</w:t>
      </w:r>
      <w:r w:rsidRPr="0057025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Антивирус Касперского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7025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7025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7025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2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3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4" w:history="1">
        <w:r w:rsidR="008810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5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5" w:history="1">
        <w:r w:rsidR="008810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7025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7025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B32102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1</w:t>
      </w:r>
      <w:r w:rsidRPr="00570257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7025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7025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570257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r w:rsidRPr="0057025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 w:cs="Times New Roman"/>
          <w:sz w:val="24"/>
          <w:szCs w:val="24"/>
        </w:rPr>
        <w:t xml:space="preserve"> (</w:t>
      </w:r>
      <w:hyperlink r:id="rId46" w:history="1">
        <w:r w:rsidR="008810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7025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7025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ab/>
        <w:t>Профильные организации, заключившие с Академией «</w:t>
      </w:r>
      <w:r w:rsidRPr="0057025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7025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70257">
        <w:rPr>
          <w:spacing w:val="-1"/>
          <w:sz w:val="24"/>
          <w:szCs w:val="24"/>
        </w:rPr>
        <w:t>граммой практики (</w:t>
      </w:r>
      <w:r w:rsidRPr="00570257">
        <w:rPr>
          <w:spacing w:val="-7"/>
          <w:sz w:val="24"/>
          <w:szCs w:val="24"/>
        </w:rPr>
        <w:t>обеспечивают</w:t>
      </w:r>
      <w:r w:rsidRPr="0057025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7025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быть оснащен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70257">
        <w:rPr>
          <w:sz w:val="24"/>
          <w:szCs w:val="24"/>
        </w:rPr>
        <w:t xml:space="preserve"> 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7025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5565E1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2</w:t>
      </w:r>
      <w:r w:rsidRPr="00570257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70257" w:rsidRDefault="00A84C24" w:rsidP="003714D0">
      <w:pPr>
        <w:ind w:firstLine="360"/>
        <w:jc w:val="both"/>
        <w:rPr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Pr="0057025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570257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70257" w:rsidRDefault="00A84C24" w:rsidP="00170C14">
      <w:pPr>
        <w:pStyle w:val="a8"/>
        <w:ind w:firstLine="708"/>
        <w:jc w:val="both"/>
      </w:pPr>
      <w:r w:rsidRPr="0057025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70257" w:rsidRDefault="00A84C24" w:rsidP="00170C14">
      <w:pPr>
        <w:pStyle w:val="a8"/>
        <w:ind w:firstLine="708"/>
        <w:jc w:val="both"/>
      </w:pPr>
      <w:r w:rsidRPr="0057025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7025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7025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13.Фонд оценочных средств (приложение</w:t>
      </w:r>
      <w:r w:rsidR="00C5602A" w:rsidRPr="00570257">
        <w:rPr>
          <w:b/>
          <w:sz w:val="24"/>
          <w:szCs w:val="24"/>
        </w:rPr>
        <w:t xml:space="preserve"> </w:t>
      </w:r>
      <w:r w:rsidRPr="00570257">
        <w:rPr>
          <w:b/>
          <w:sz w:val="24"/>
          <w:szCs w:val="24"/>
        </w:rPr>
        <w:t>1)</w:t>
      </w:r>
    </w:p>
    <w:p w:rsidR="00B86416" w:rsidRPr="00CB70C5" w:rsidRDefault="00A84C24" w:rsidP="00B86416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86416" w:rsidRPr="006427D3" w:rsidTr="001A64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27D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 xml:space="preserve">Кафедра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B86416" w:rsidRPr="006427D3" w:rsidRDefault="00B86416" w:rsidP="00B86416">
      <w:pPr>
        <w:pStyle w:val="20"/>
        <w:tabs>
          <w:tab w:val="left" w:pos="284"/>
        </w:tabs>
        <w:spacing w:after="0" w:line="240" w:lineRule="auto"/>
        <w:ind w:left="0" w:hanging="284"/>
        <w:contextualSpacing/>
        <w:jc w:val="center"/>
      </w:pPr>
    </w:p>
    <w:p w:rsidR="00B86416" w:rsidRPr="006427D3" w:rsidRDefault="00B86416" w:rsidP="00B86416">
      <w:pPr>
        <w:pStyle w:val="20"/>
        <w:tabs>
          <w:tab w:val="left" w:pos="284"/>
        </w:tabs>
        <w:spacing w:after="0" w:line="240" w:lineRule="auto"/>
        <w:ind w:left="0" w:hanging="284"/>
        <w:contextualSpacing/>
        <w:jc w:val="center"/>
      </w:pPr>
    </w:p>
    <w:p w:rsidR="00B86416" w:rsidRPr="00F82459" w:rsidRDefault="00B86416" w:rsidP="00B86416">
      <w:pPr>
        <w:contextualSpacing/>
        <w:jc w:val="center"/>
        <w:outlineLvl w:val="1"/>
        <w:rPr>
          <w:b/>
          <w:spacing w:val="20"/>
          <w:sz w:val="24"/>
          <w:szCs w:val="24"/>
        </w:rPr>
      </w:pPr>
      <w:r w:rsidRPr="00F82459">
        <w:rPr>
          <w:b/>
          <w:spacing w:val="20"/>
          <w:sz w:val="24"/>
          <w:szCs w:val="24"/>
        </w:rPr>
        <w:t xml:space="preserve">ОТЧЕТ </w:t>
      </w:r>
    </w:p>
    <w:p w:rsidR="00B86416" w:rsidRPr="00F82459" w:rsidRDefault="00B86416" w:rsidP="00B86416">
      <w:pPr>
        <w:contextualSpacing/>
        <w:jc w:val="center"/>
        <w:outlineLvl w:val="1"/>
        <w:rPr>
          <w:sz w:val="24"/>
          <w:szCs w:val="24"/>
        </w:rPr>
      </w:pPr>
      <w:r w:rsidRPr="00F82459">
        <w:rPr>
          <w:sz w:val="24"/>
          <w:szCs w:val="24"/>
        </w:rPr>
        <w:t xml:space="preserve"> О ПРАКТИЧЕСКОЙ ПОДГОТОВКЕ </w:t>
      </w:r>
    </w:p>
    <w:p w:rsidR="00B86416" w:rsidRDefault="00B86416" w:rsidP="00B86416">
      <w:pPr>
        <w:contextualSpacing/>
        <w:jc w:val="center"/>
        <w:rPr>
          <w:sz w:val="24"/>
          <w:szCs w:val="24"/>
        </w:rPr>
      </w:pPr>
      <w:r w:rsidRPr="00F82459">
        <w:rPr>
          <w:sz w:val="24"/>
          <w:szCs w:val="24"/>
        </w:rPr>
        <w:t xml:space="preserve">   ПО УЧЕБНОЙ ОЗНАКОМИТЕЛЬНОЙ ПРАКТИКЕ</w:t>
      </w:r>
    </w:p>
    <w:p w:rsidR="00B86416" w:rsidRPr="00F82459" w:rsidRDefault="00B86416" w:rsidP="00B8641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К.М.04.03 (У)</w:t>
      </w:r>
    </w:p>
    <w:p w:rsidR="00B86416" w:rsidRPr="006427D3" w:rsidRDefault="00B86416" w:rsidP="00B86416">
      <w:pPr>
        <w:contextualSpacing/>
        <w:jc w:val="center"/>
        <w:outlineLvl w:val="1"/>
        <w:rPr>
          <w:spacing w:val="20"/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>
        <w:rPr>
          <w:b/>
          <w:sz w:val="24"/>
          <w:szCs w:val="24"/>
          <w:lang w:eastAsia="hi-IN" w:bidi="hi-IN"/>
        </w:rPr>
        <w:t xml:space="preserve">учебная </w:t>
      </w:r>
      <w:r w:rsidRPr="006427D3">
        <w:rPr>
          <w:b/>
          <w:sz w:val="24"/>
          <w:szCs w:val="24"/>
          <w:lang w:eastAsia="hi-IN" w:bidi="hi-IN"/>
        </w:rPr>
        <w:t xml:space="preserve"> практика </w:t>
      </w:r>
      <w:r w:rsidRPr="006427D3">
        <w:rPr>
          <w:b/>
          <w:sz w:val="24"/>
          <w:szCs w:val="24"/>
        </w:rPr>
        <w:t xml:space="preserve"> 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 </w:t>
      </w:r>
      <w:r>
        <w:rPr>
          <w:b/>
          <w:sz w:val="24"/>
          <w:szCs w:val="24"/>
        </w:rPr>
        <w:t xml:space="preserve">ознакомительная </w:t>
      </w:r>
      <w:r w:rsidRPr="006427D3">
        <w:rPr>
          <w:b/>
          <w:sz w:val="24"/>
          <w:szCs w:val="24"/>
        </w:rPr>
        <w:t xml:space="preserve"> практика 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>Выполнил(а):  ________________________</w:t>
      </w:r>
    </w:p>
    <w:p w:rsidR="00B86416" w:rsidRPr="006427D3" w:rsidRDefault="00B86416" w:rsidP="00B86416">
      <w:pPr>
        <w:ind w:left="4956"/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>Фамилия И.О.</w:t>
      </w:r>
    </w:p>
    <w:p w:rsidR="00B86416" w:rsidRPr="006427D3" w:rsidRDefault="00B86416" w:rsidP="00B86416">
      <w:pPr>
        <w:ind w:left="4956"/>
        <w:contextualSpacing/>
        <w:jc w:val="both"/>
        <w:rPr>
          <w:i/>
          <w:sz w:val="24"/>
          <w:szCs w:val="24"/>
        </w:rPr>
      </w:pPr>
      <w:r w:rsidRPr="006427D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Педагогическое образование (с двумя профилями подготовки)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Направленность (профиль) программы 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 и «Литература»</w:t>
      </w:r>
      <w:r w:rsidRPr="006427D3">
        <w:rPr>
          <w:sz w:val="24"/>
          <w:szCs w:val="24"/>
        </w:rPr>
        <w:t xml:space="preserve"> </w:t>
      </w:r>
    </w:p>
    <w:p w:rsidR="00B86416" w:rsidRPr="006427D3" w:rsidRDefault="00B86416" w:rsidP="00B86416">
      <w:pPr>
        <w:ind w:left="4956"/>
        <w:contextualSpacing/>
        <w:jc w:val="both"/>
        <w:rPr>
          <w:i/>
          <w:sz w:val="24"/>
          <w:szCs w:val="24"/>
        </w:rPr>
      </w:pPr>
      <w:r w:rsidRPr="006427D3">
        <w:rPr>
          <w:sz w:val="24"/>
          <w:szCs w:val="24"/>
        </w:rPr>
        <w:t xml:space="preserve">Форма обучения: </w:t>
      </w:r>
      <w:r w:rsidRPr="006427D3">
        <w:rPr>
          <w:i/>
          <w:sz w:val="24"/>
          <w:szCs w:val="24"/>
        </w:rPr>
        <w:t xml:space="preserve">очная/очно-заочная/заочная 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>Руководитель практики от ОмГА:</w:t>
      </w: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______________________________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  <w:vertAlign w:val="superscript"/>
        </w:rPr>
      </w:pPr>
      <w:r w:rsidRPr="006427D3">
        <w:rPr>
          <w:sz w:val="24"/>
          <w:szCs w:val="24"/>
          <w:vertAlign w:val="superscript"/>
        </w:rPr>
        <w:t>Уч. степень, уч. звание, Фамилия И.О. подпись</w:t>
      </w:r>
    </w:p>
    <w:p w:rsidR="00B86416" w:rsidRPr="006427D3" w:rsidRDefault="00B86416" w:rsidP="00B86416">
      <w:pPr>
        <w:ind w:left="4956"/>
        <w:contextualSpacing/>
        <w:jc w:val="both"/>
        <w:rPr>
          <w:sz w:val="24"/>
          <w:szCs w:val="24"/>
          <w:vertAlign w:val="superscript"/>
        </w:rPr>
      </w:pP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_____________________</w:t>
      </w:r>
    </w:p>
    <w:p w:rsidR="00B86416" w:rsidRPr="006427D3" w:rsidRDefault="00B86416" w:rsidP="00B86416">
      <w:pPr>
        <w:pStyle w:val="20"/>
        <w:spacing w:after="0" w:line="240" w:lineRule="auto"/>
        <w:ind w:left="4956"/>
        <w:contextualSpacing/>
        <w:jc w:val="both"/>
      </w:pPr>
      <w:r w:rsidRPr="006427D3">
        <w:t>оценка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  <w:vertAlign w:val="superscript"/>
        </w:rPr>
      </w:pP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Место прохождения практики: </w:t>
      </w:r>
      <w:r w:rsidRPr="006427D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ЧУОО ВО «Омская гуманитарная академия»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Руководитель принимающей организации:  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ректор А.Э. Еремеев</w:t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27D3">
        <w:rPr>
          <w:sz w:val="24"/>
          <w:szCs w:val="24"/>
        </w:rPr>
        <w:br/>
      </w:r>
    </w:p>
    <w:p w:rsidR="00B86416" w:rsidRPr="006427D3" w:rsidRDefault="00B86416" w:rsidP="00B86416">
      <w:pPr>
        <w:shd w:val="clear" w:color="auto" w:fill="FFFFFF"/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М.П.</w:t>
      </w: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ab/>
      </w: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rPr>
          <w:sz w:val="24"/>
          <w:szCs w:val="24"/>
        </w:rPr>
      </w:pPr>
    </w:p>
    <w:p w:rsidR="00B86416" w:rsidRDefault="00B86416" w:rsidP="00B86416">
      <w:pPr>
        <w:tabs>
          <w:tab w:val="left" w:pos="3937"/>
        </w:tabs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tabs>
          <w:tab w:val="left" w:pos="3937"/>
        </w:tabs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86416" w:rsidRPr="006427D3" w:rsidTr="001A64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86416" w:rsidRPr="006427D3" w:rsidTr="001A641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86416" w:rsidRPr="006427D3" w:rsidRDefault="00B86416" w:rsidP="001A641D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br w:type="page"/>
                  </w:r>
                </w:p>
              </w:tc>
            </w:tr>
            <w:tr w:rsidR="00B86416" w:rsidRPr="006427D3" w:rsidTr="001A641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86416" w:rsidRPr="006427D3" w:rsidRDefault="00B86416" w:rsidP="001A641D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t>Приложение 3</w:t>
                  </w:r>
                </w:p>
                <w:p w:rsidR="00B86416" w:rsidRPr="006427D3" w:rsidRDefault="00B86416" w:rsidP="001A641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B86416" w:rsidRPr="006427D3" w:rsidRDefault="00B86416" w:rsidP="001A641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427D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27D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86416" w:rsidRPr="006427D3" w:rsidRDefault="00B86416" w:rsidP="001A641D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</w:rPr>
        <w:t xml:space="preserve">Кафедра 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B86416" w:rsidRPr="006427D3" w:rsidRDefault="00881025" w:rsidP="00B86416">
      <w:pPr>
        <w:contextualSpacing/>
        <w:jc w:val="center"/>
        <w:rPr>
          <w:sz w:val="24"/>
          <w:szCs w:val="24"/>
        </w:rPr>
      </w:pPr>
      <w:r>
        <w:rPr>
          <w:noProof/>
        </w:rPr>
        <w:pict>
          <v:shape id="Поле 11" o:spid="_x0000_s1031" type="#_x0000_t202" style="position:absolute;left:0;text-align:left;margin-left:268.1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86416" w:rsidRPr="004665FD" w:rsidRDefault="00B86416" w:rsidP="00B8641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86416" w:rsidRPr="004665FD" w:rsidRDefault="00B86416" w:rsidP="00B8641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6416" w:rsidRPr="004665FD" w:rsidRDefault="00B86416" w:rsidP="00B864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86416" w:rsidRPr="004665FD" w:rsidRDefault="00B86416" w:rsidP="00B864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ind w:firstLine="460"/>
        <w:contextualSpacing/>
        <w:jc w:val="both"/>
        <w:rPr>
          <w:spacing w:val="-11"/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</w:p>
    <w:p w:rsidR="00B86416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>Задание для</w:t>
      </w:r>
      <w:r w:rsidRPr="006427D3">
        <w:rPr>
          <w:sz w:val="24"/>
          <w:szCs w:val="24"/>
        </w:rPr>
        <w:t xml:space="preserve"> </w:t>
      </w:r>
      <w:r w:rsidRPr="006427D3">
        <w:rPr>
          <w:b/>
          <w:sz w:val="24"/>
          <w:szCs w:val="24"/>
        </w:rPr>
        <w:t xml:space="preserve">практической подготовки </w:t>
      </w:r>
    </w:p>
    <w:p w:rsidR="00B86416" w:rsidRPr="006427D3" w:rsidRDefault="00B86416" w:rsidP="00B86416">
      <w:pPr>
        <w:pStyle w:val="af4"/>
        <w:contextualSpacing/>
        <w:jc w:val="center"/>
      </w:pPr>
      <w:r w:rsidRPr="006427D3">
        <w:t>______________ __________________</w:t>
      </w:r>
    </w:p>
    <w:p w:rsidR="00B86416" w:rsidRPr="006427D3" w:rsidRDefault="00B86416" w:rsidP="00B86416">
      <w:pPr>
        <w:pStyle w:val="af4"/>
        <w:contextualSpacing/>
        <w:jc w:val="center"/>
      </w:pPr>
      <w:r w:rsidRPr="006427D3">
        <w:t>Фамилия, Имя, Отчество обучающегося</w:t>
      </w:r>
    </w:p>
    <w:p w:rsidR="00B86416" w:rsidRPr="006427D3" w:rsidRDefault="00B86416" w:rsidP="00B86416">
      <w:pPr>
        <w:pStyle w:val="af4"/>
        <w:contextualSpacing/>
        <w:jc w:val="center"/>
      </w:pPr>
    </w:p>
    <w:p w:rsidR="00B86416" w:rsidRPr="006427D3" w:rsidRDefault="00B86416" w:rsidP="00B86416">
      <w:pPr>
        <w:suppressAutoHyphens/>
        <w:ind w:left="284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 w:rsidRPr="006427D3">
        <w:rPr>
          <w:b/>
          <w:sz w:val="24"/>
          <w:szCs w:val="24"/>
          <w:lang w:eastAsia="hi-IN" w:bidi="hi-IN"/>
        </w:rPr>
        <w:t xml:space="preserve">производственная практика </w:t>
      </w:r>
      <w:r w:rsidRPr="006427D3">
        <w:rPr>
          <w:b/>
          <w:sz w:val="24"/>
          <w:szCs w:val="24"/>
        </w:rPr>
        <w:t xml:space="preserve"> </w:t>
      </w:r>
    </w:p>
    <w:p w:rsidR="00B86416" w:rsidRPr="006427D3" w:rsidRDefault="00B86416" w:rsidP="00B86416">
      <w:pPr>
        <w:suppressAutoHyphens/>
        <w:ind w:left="284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</w:t>
      </w:r>
      <w:r w:rsidRPr="006427D3">
        <w:rPr>
          <w:b/>
          <w:sz w:val="24"/>
          <w:szCs w:val="24"/>
        </w:rPr>
        <w:t>педагогическая практика 2</w:t>
      </w:r>
    </w:p>
    <w:p w:rsidR="00B86416" w:rsidRPr="006427D3" w:rsidRDefault="00B86416" w:rsidP="00B86416">
      <w:pPr>
        <w:suppressAutoHyphens/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b/>
          <w:i/>
          <w:sz w:val="24"/>
          <w:szCs w:val="24"/>
        </w:rPr>
      </w:pPr>
      <w:r w:rsidRPr="006427D3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6427D3">
        <w:rPr>
          <w:b/>
          <w:i/>
          <w:sz w:val="24"/>
          <w:szCs w:val="24"/>
          <w:lang w:eastAsia="hi-IN" w:bidi="hi-IN"/>
        </w:rPr>
        <w:t>учебной  ознакомительной практики</w:t>
      </w:r>
      <w:r w:rsidRPr="006427D3">
        <w:rPr>
          <w:b/>
          <w:i/>
          <w:sz w:val="24"/>
          <w:szCs w:val="24"/>
        </w:rPr>
        <w:t>:</w:t>
      </w:r>
    </w:p>
    <w:p w:rsidR="00B86416" w:rsidRPr="006427D3" w:rsidRDefault="00B86416" w:rsidP="00B86416">
      <w:pPr>
        <w:pStyle w:val="a5"/>
        <w:ind w:left="222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>Задание</w:t>
      </w:r>
      <w:r w:rsidRPr="006427D3">
        <w:rPr>
          <w:b/>
          <w:spacing w:val="19"/>
          <w:sz w:val="24"/>
          <w:szCs w:val="24"/>
        </w:rPr>
        <w:t xml:space="preserve"> </w:t>
      </w:r>
      <w:r w:rsidRPr="006427D3">
        <w:rPr>
          <w:b/>
          <w:sz w:val="24"/>
          <w:szCs w:val="24"/>
        </w:rPr>
        <w:t>1</w:t>
      </w:r>
      <w:r w:rsidRPr="006427D3">
        <w:rPr>
          <w:sz w:val="24"/>
          <w:szCs w:val="24"/>
        </w:rPr>
        <w:t>.</w:t>
      </w:r>
      <w:r w:rsidRPr="006427D3">
        <w:rPr>
          <w:spacing w:val="21"/>
          <w:sz w:val="24"/>
          <w:szCs w:val="24"/>
        </w:rPr>
        <w:t xml:space="preserve"> </w:t>
      </w:r>
      <w:r w:rsidRPr="006427D3">
        <w:rPr>
          <w:b/>
          <w:sz w:val="24"/>
          <w:szCs w:val="24"/>
        </w:rPr>
        <w:t>Выбор</w:t>
      </w:r>
      <w:r w:rsidRPr="006427D3">
        <w:rPr>
          <w:b/>
          <w:spacing w:val="19"/>
          <w:sz w:val="24"/>
          <w:szCs w:val="24"/>
        </w:rPr>
        <w:t xml:space="preserve"> </w:t>
      </w:r>
      <w:r>
        <w:rPr>
          <w:b/>
          <w:spacing w:val="19"/>
          <w:sz w:val="24"/>
          <w:szCs w:val="24"/>
        </w:rPr>
        <w:t xml:space="preserve">и обоснование </w:t>
      </w:r>
      <w:r w:rsidRPr="006427D3">
        <w:rPr>
          <w:b/>
          <w:sz w:val="24"/>
          <w:szCs w:val="24"/>
        </w:rPr>
        <w:t>темы</w:t>
      </w:r>
      <w:r w:rsidRPr="006427D3">
        <w:rPr>
          <w:sz w:val="24"/>
          <w:szCs w:val="24"/>
        </w:rPr>
        <w:t>.</w:t>
      </w:r>
      <w:r w:rsidRPr="006427D3">
        <w:rPr>
          <w:spacing w:val="20"/>
          <w:sz w:val="24"/>
          <w:szCs w:val="24"/>
        </w:rPr>
        <w:t xml:space="preserve"> </w:t>
      </w:r>
    </w:p>
    <w:p w:rsidR="00B86416" w:rsidRPr="006427D3" w:rsidRDefault="00B86416" w:rsidP="00B86416">
      <w:pPr>
        <w:spacing w:before="66"/>
        <w:ind w:left="222" w:right="225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>Задание 2. Анализ ключевых понятий и составление плана изучения темы</w:t>
      </w:r>
      <w:r w:rsidRPr="006427D3">
        <w:rPr>
          <w:sz w:val="24"/>
          <w:szCs w:val="24"/>
        </w:rPr>
        <w:t>.</w:t>
      </w:r>
      <w:r w:rsidRPr="006427D3">
        <w:rPr>
          <w:spacing w:val="1"/>
          <w:sz w:val="24"/>
          <w:szCs w:val="24"/>
        </w:rPr>
        <w:t xml:space="preserve"> </w:t>
      </w:r>
      <w:r w:rsidRPr="006427D3">
        <w:rPr>
          <w:sz w:val="24"/>
          <w:szCs w:val="24"/>
        </w:rPr>
        <w:t>Студент уточняет значение основных понятий и терминов в рамках темы и определяет</w:t>
      </w:r>
      <w:r w:rsidRPr="006427D3">
        <w:rPr>
          <w:spacing w:val="1"/>
          <w:sz w:val="24"/>
          <w:szCs w:val="24"/>
        </w:rPr>
        <w:t xml:space="preserve"> </w:t>
      </w:r>
      <w:r w:rsidRPr="006427D3">
        <w:rPr>
          <w:sz w:val="24"/>
          <w:szCs w:val="24"/>
        </w:rPr>
        <w:t>круг</w:t>
      </w:r>
      <w:r w:rsidRPr="006427D3">
        <w:rPr>
          <w:spacing w:val="-2"/>
          <w:sz w:val="24"/>
          <w:szCs w:val="24"/>
        </w:rPr>
        <w:t xml:space="preserve"> </w:t>
      </w:r>
      <w:r w:rsidRPr="006427D3">
        <w:rPr>
          <w:sz w:val="24"/>
          <w:szCs w:val="24"/>
        </w:rPr>
        <w:t>вопросов, которые</w:t>
      </w:r>
      <w:r w:rsidRPr="006427D3">
        <w:rPr>
          <w:spacing w:val="-1"/>
          <w:sz w:val="24"/>
          <w:szCs w:val="24"/>
        </w:rPr>
        <w:t xml:space="preserve"> </w:t>
      </w:r>
      <w:r w:rsidRPr="006427D3">
        <w:rPr>
          <w:sz w:val="24"/>
          <w:szCs w:val="24"/>
        </w:rPr>
        <w:t>следует рассмотреть</w:t>
      </w:r>
      <w:r w:rsidRPr="006427D3">
        <w:rPr>
          <w:spacing w:val="-1"/>
          <w:sz w:val="24"/>
          <w:szCs w:val="24"/>
        </w:rPr>
        <w:t xml:space="preserve"> </w:t>
      </w:r>
      <w:r w:rsidRPr="006427D3">
        <w:rPr>
          <w:sz w:val="24"/>
          <w:szCs w:val="24"/>
        </w:rPr>
        <w:t>при работе</w:t>
      </w:r>
      <w:r w:rsidRPr="006427D3">
        <w:rPr>
          <w:spacing w:val="-1"/>
          <w:sz w:val="24"/>
          <w:szCs w:val="24"/>
        </w:rPr>
        <w:t xml:space="preserve"> </w:t>
      </w:r>
      <w:r w:rsidRPr="006427D3">
        <w:rPr>
          <w:sz w:val="24"/>
          <w:szCs w:val="24"/>
        </w:rPr>
        <w:t>над</w:t>
      </w:r>
      <w:r w:rsidRPr="006427D3">
        <w:rPr>
          <w:spacing w:val="-1"/>
          <w:sz w:val="24"/>
          <w:szCs w:val="24"/>
        </w:rPr>
        <w:t xml:space="preserve"> </w:t>
      </w:r>
      <w:r w:rsidRPr="006427D3">
        <w:rPr>
          <w:sz w:val="24"/>
          <w:szCs w:val="24"/>
        </w:rPr>
        <w:t>проектом.</w:t>
      </w:r>
    </w:p>
    <w:p w:rsidR="00B86416" w:rsidRPr="00561AA8" w:rsidRDefault="00B86416" w:rsidP="00B86416">
      <w:pPr>
        <w:spacing w:before="1"/>
        <w:ind w:left="222" w:right="222" w:firstLine="707"/>
        <w:contextualSpacing/>
        <w:jc w:val="both"/>
        <w:rPr>
          <w:sz w:val="24"/>
          <w:szCs w:val="24"/>
        </w:rPr>
      </w:pPr>
      <w:r w:rsidRPr="006427D3">
        <w:rPr>
          <w:b/>
          <w:sz w:val="24"/>
          <w:szCs w:val="24"/>
        </w:rPr>
        <w:t>Задание 3</w:t>
      </w:r>
      <w:r w:rsidRPr="006427D3">
        <w:rPr>
          <w:sz w:val="24"/>
          <w:szCs w:val="24"/>
        </w:rPr>
        <w:t xml:space="preserve">. </w:t>
      </w:r>
      <w:r w:rsidRPr="006427D3">
        <w:rPr>
          <w:b/>
          <w:sz w:val="24"/>
          <w:szCs w:val="24"/>
        </w:rPr>
        <w:t>Поиск источников информации по теме</w:t>
      </w:r>
      <w:r w:rsidRPr="006427D3">
        <w:rPr>
          <w:sz w:val="24"/>
          <w:szCs w:val="24"/>
        </w:rPr>
        <w:t>. С помощью поискового и</w:t>
      </w:r>
      <w:r w:rsidRPr="006427D3">
        <w:rPr>
          <w:spacing w:val="1"/>
          <w:sz w:val="24"/>
          <w:szCs w:val="24"/>
        </w:rPr>
        <w:t xml:space="preserve"> </w:t>
      </w:r>
      <w:r w:rsidRPr="006427D3">
        <w:rPr>
          <w:sz w:val="24"/>
          <w:szCs w:val="24"/>
        </w:rPr>
        <w:t>просмотрового чтения найти источники информации по теме и отобрать те из них, которые</w:t>
      </w:r>
      <w:r w:rsidRPr="006427D3">
        <w:rPr>
          <w:spacing w:val="-3"/>
          <w:sz w:val="24"/>
          <w:szCs w:val="24"/>
        </w:rPr>
        <w:t xml:space="preserve"> </w:t>
      </w:r>
      <w:r w:rsidRPr="00561AA8">
        <w:rPr>
          <w:sz w:val="24"/>
          <w:szCs w:val="24"/>
        </w:rPr>
        <w:t>должны быть подробно изучены при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работе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над проектом.</w:t>
      </w:r>
    </w:p>
    <w:p w:rsidR="00B86416" w:rsidRPr="00561AA8" w:rsidRDefault="00B86416" w:rsidP="00B86416">
      <w:pPr>
        <w:spacing w:before="1"/>
        <w:ind w:left="222" w:right="227" w:firstLine="707"/>
        <w:contextualSpacing/>
        <w:jc w:val="both"/>
        <w:rPr>
          <w:b/>
          <w:sz w:val="24"/>
          <w:szCs w:val="24"/>
        </w:rPr>
      </w:pPr>
      <w:r w:rsidRPr="00561AA8">
        <w:rPr>
          <w:b/>
          <w:sz w:val="24"/>
          <w:szCs w:val="24"/>
        </w:rPr>
        <w:t>Задание 4</w:t>
      </w:r>
      <w:r w:rsidRPr="00561AA8">
        <w:rPr>
          <w:sz w:val="24"/>
          <w:szCs w:val="24"/>
        </w:rPr>
        <w:t xml:space="preserve">. </w:t>
      </w:r>
      <w:r w:rsidRPr="00561AA8">
        <w:rPr>
          <w:b/>
          <w:sz w:val="24"/>
          <w:szCs w:val="24"/>
        </w:rPr>
        <w:t xml:space="preserve">Подробное описание содержания выбранной темы </w:t>
      </w:r>
    </w:p>
    <w:p w:rsidR="00B86416" w:rsidRPr="00561AA8" w:rsidRDefault="00B86416" w:rsidP="00B86416">
      <w:pPr>
        <w:spacing w:before="1"/>
        <w:ind w:left="222" w:right="223" w:firstLine="707"/>
        <w:contextualSpacing/>
        <w:jc w:val="both"/>
        <w:rPr>
          <w:sz w:val="24"/>
          <w:szCs w:val="24"/>
        </w:rPr>
      </w:pPr>
      <w:r w:rsidRPr="00561AA8">
        <w:rPr>
          <w:sz w:val="24"/>
          <w:szCs w:val="24"/>
        </w:rPr>
        <w:t>В данном разделе отчета студент представляет результаты работы по выбранной теме исследования. Следует изложить результаты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изучения проблемы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в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соответствии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с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вопросами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плана.</w:t>
      </w:r>
    </w:p>
    <w:p w:rsidR="00B86416" w:rsidRPr="00561AA8" w:rsidRDefault="00B86416" w:rsidP="00B86416">
      <w:pPr>
        <w:ind w:left="222" w:right="231" w:firstLine="707"/>
        <w:contextualSpacing/>
        <w:jc w:val="both"/>
        <w:rPr>
          <w:sz w:val="24"/>
          <w:szCs w:val="24"/>
        </w:rPr>
      </w:pPr>
      <w:r w:rsidRPr="00561AA8">
        <w:rPr>
          <w:b/>
          <w:sz w:val="24"/>
          <w:szCs w:val="24"/>
        </w:rPr>
        <w:t>Задание 5</w:t>
      </w:r>
      <w:r w:rsidRPr="00561AA8">
        <w:rPr>
          <w:sz w:val="24"/>
          <w:szCs w:val="24"/>
        </w:rPr>
        <w:t xml:space="preserve">. </w:t>
      </w:r>
      <w:r w:rsidRPr="00561AA8">
        <w:rPr>
          <w:b/>
          <w:sz w:val="24"/>
          <w:szCs w:val="24"/>
        </w:rPr>
        <w:t>Интерпретация темы</w:t>
      </w:r>
      <w:r w:rsidRPr="00561AA8">
        <w:rPr>
          <w:sz w:val="24"/>
          <w:szCs w:val="24"/>
        </w:rPr>
        <w:t>. Осмыслить</w:t>
      </w:r>
      <w:r w:rsidRPr="00561AA8">
        <w:rPr>
          <w:spacing w:val="60"/>
          <w:sz w:val="24"/>
          <w:szCs w:val="24"/>
        </w:rPr>
        <w:t xml:space="preserve"> </w:t>
      </w:r>
      <w:r w:rsidRPr="00561AA8">
        <w:rPr>
          <w:sz w:val="24"/>
          <w:szCs w:val="24"/>
        </w:rPr>
        <w:t>тему с точки зрения возможностей</w:t>
      </w:r>
      <w:r w:rsidRPr="00561AA8">
        <w:rPr>
          <w:spacing w:val="1"/>
          <w:sz w:val="24"/>
          <w:szCs w:val="24"/>
        </w:rPr>
        <w:t xml:space="preserve"> </w:t>
      </w:r>
      <w:r w:rsidRPr="00561AA8">
        <w:rPr>
          <w:sz w:val="24"/>
          <w:szCs w:val="24"/>
        </w:rPr>
        <w:t>её</w:t>
      </w:r>
      <w:r w:rsidRPr="00561AA8">
        <w:rPr>
          <w:spacing w:val="-2"/>
          <w:sz w:val="24"/>
          <w:szCs w:val="24"/>
        </w:rPr>
        <w:t xml:space="preserve"> </w:t>
      </w:r>
      <w:r w:rsidRPr="00561AA8">
        <w:rPr>
          <w:sz w:val="24"/>
          <w:szCs w:val="24"/>
        </w:rPr>
        <w:t>дальнейшего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изучения и практического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применения.</w:t>
      </w:r>
    </w:p>
    <w:p w:rsidR="00B86416" w:rsidRPr="00561AA8" w:rsidRDefault="00B86416" w:rsidP="00B86416">
      <w:pPr>
        <w:ind w:left="222" w:right="220" w:firstLine="707"/>
        <w:contextualSpacing/>
        <w:jc w:val="both"/>
        <w:rPr>
          <w:sz w:val="24"/>
          <w:szCs w:val="24"/>
        </w:rPr>
      </w:pPr>
      <w:r w:rsidRPr="00561AA8">
        <w:rPr>
          <w:b/>
          <w:sz w:val="24"/>
          <w:szCs w:val="24"/>
        </w:rPr>
        <w:t xml:space="preserve">Задание 6. Составление терминологического словарика </w:t>
      </w:r>
      <w:r w:rsidRPr="00561AA8">
        <w:rPr>
          <w:sz w:val="24"/>
          <w:szCs w:val="24"/>
        </w:rPr>
        <w:t>по теме исследования.</w:t>
      </w:r>
    </w:p>
    <w:p w:rsidR="00B86416" w:rsidRPr="00561AA8" w:rsidRDefault="00B86416" w:rsidP="00B86416">
      <w:pPr>
        <w:ind w:left="930"/>
        <w:contextualSpacing/>
        <w:rPr>
          <w:sz w:val="24"/>
          <w:szCs w:val="24"/>
        </w:rPr>
      </w:pPr>
      <w:r w:rsidRPr="00561AA8">
        <w:rPr>
          <w:b/>
          <w:sz w:val="24"/>
          <w:szCs w:val="24"/>
        </w:rPr>
        <w:t>Задание</w:t>
      </w:r>
      <w:r w:rsidRPr="00561AA8">
        <w:rPr>
          <w:b/>
          <w:spacing w:val="-4"/>
          <w:sz w:val="24"/>
          <w:szCs w:val="24"/>
        </w:rPr>
        <w:t xml:space="preserve"> </w:t>
      </w:r>
      <w:r w:rsidRPr="00561AA8">
        <w:rPr>
          <w:b/>
          <w:sz w:val="24"/>
          <w:szCs w:val="24"/>
        </w:rPr>
        <w:t>7</w:t>
      </w:r>
      <w:r w:rsidRPr="00561AA8">
        <w:rPr>
          <w:sz w:val="24"/>
          <w:szCs w:val="24"/>
        </w:rPr>
        <w:t>.</w:t>
      </w:r>
      <w:r w:rsidRPr="00561AA8">
        <w:rPr>
          <w:spacing w:val="-3"/>
          <w:sz w:val="24"/>
          <w:szCs w:val="24"/>
        </w:rPr>
        <w:t xml:space="preserve"> </w:t>
      </w:r>
      <w:r w:rsidRPr="00561AA8">
        <w:rPr>
          <w:b/>
          <w:sz w:val="24"/>
          <w:szCs w:val="24"/>
        </w:rPr>
        <w:t>Рефлексия</w:t>
      </w:r>
      <w:r w:rsidRPr="00561AA8">
        <w:rPr>
          <w:sz w:val="24"/>
          <w:szCs w:val="24"/>
        </w:rPr>
        <w:t>.</w:t>
      </w:r>
      <w:r w:rsidRPr="00561AA8">
        <w:rPr>
          <w:spacing w:val="-3"/>
          <w:sz w:val="24"/>
          <w:szCs w:val="24"/>
        </w:rPr>
        <w:t xml:space="preserve"> </w:t>
      </w:r>
      <w:r w:rsidRPr="00561AA8">
        <w:rPr>
          <w:sz w:val="24"/>
          <w:szCs w:val="24"/>
        </w:rPr>
        <w:t>Проанализировать</w:t>
      </w:r>
      <w:r w:rsidRPr="00561AA8">
        <w:rPr>
          <w:spacing w:val="-1"/>
          <w:sz w:val="24"/>
          <w:szCs w:val="24"/>
        </w:rPr>
        <w:t xml:space="preserve"> </w:t>
      </w:r>
      <w:r w:rsidRPr="00561AA8">
        <w:rPr>
          <w:sz w:val="24"/>
          <w:szCs w:val="24"/>
        </w:rPr>
        <w:t>собственную</w:t>
      </w:r>
      <w:r w:rsidRPr="00561AA8">
        <w:rPr>
          <w:spacing w:val="-3"/>
          <w:sz w:val="24"/>
          <w:szCs w:val="24"/>
        </w:rPr>
        <w:t xml:space="preserve"> </w:t>
      </w:r>
      <w:r w:rsidRPr="00561AA8">
        <w:rPr>
          <w:sz w:val="24"/>
          <w:szCs w:val="24"/>
        </w:rPr>
        <w:t>деятельность</w:t>
      </w:r>
      <w:r w:rsidRPr="00561AA8">
        <w:rPr>
          <w:spacing w:val="-3"/>
          <w:sz w:val="24"/>
          <w:szCs w:val="24"/>
        </w:rPr>
        <w:t xml:space="preserve"> </w:t>
      </w:r>
      <w:r w:rsidRPr="00561AA8">
        <w:rPr>
          <w:sz w:val="24"/>
          <w:szCs w:val="24"/>
        </w:rPr>
        <w:t>на</w:t>
      </w:r>
      <w:r w:rsidRPr="00561AA8">
        <w:rPr>
          <w:spacing w:val="-4"/>
          <w:sz w:val="24"/>
          <w:szCs w:val="24"/>
        </w:rPr>
        <w:t xml:space="preserve"> </w:t>
      </w:r>
      <w:r w:rsidRPr="00561AA8">
        <w:rPr>
          <w:sz w:val="24"/>
          <w:szCs w:val="24"/>
        </w:rPr>
        <w:t>практике.</w:t>
      </w:r>
    </w:p>
    <w:p w:rsidR="00B86416" w:rsidRPr="006427D3" w:rsidRDefault="00B86416" w:rsidP="00B86416">
      <w:pPr>
        <w:contextualSpacing/>
        <w:jc w:val="both"/>
        <w:outlineLvl w:val="1"/>
        <w:rPr>
          <w:b/>
          <w:i/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Руководитель практики от ОмГА(ФИО, должность):  ____________</w:t>
      </w: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</w:p>
    <w:p w:rsidR="00B86416" w:rsidRPr="006427D3" w:rsidRDefault="00B86416" w:rsidP="00B86416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Задание принял(а) к исполнению (ФИО):  _____________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br w:type="page"/>
      </w: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t>Приложение 4</w: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sz w:val="24"/>
          <w:szCs w:val="24"/>
        </w:rPr>
      </w:pPr>
      <w:r w:rsidRPr="006427D3">
        <w:rPr>
          <w:b/>
          <w:sz w:val="24"/>
          <w:szCs w:val="24"/>
        </w:rPr>
        <w:t xml:space="preserve">ДНЕВНИК ПРАКТИЧЕСКОЙ ПОДГОТОВКИ 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86416" w:rsidRPr="006427D3" w:rsidTr="001A641D">
        <w:tc>
          <w:tcPr>
            <w:tcW w:w="332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о выполнении</w:t>
            </w: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6416" w:rsidRPr="006427D3" w:rsidTr="001A641D">
        <w:trPr>
          <w:trHeight w:hRule="exact" w:val="851"/>
        </w:trPr>
        <w:tc>
          <w:tcPr>
            <w:tcW w:w="33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427D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pStyle w:val="30"/>
        <w:widowControl/>
        <w:shd w:val="clear" w:color="auto" w:fill="auto"/>
        <w:spacing w:after="0" w:line="240" w:lineRule="auto"/>
        <w:contextualSpacing/>
        <w:jc w:val="right"/>
        <w:rPr>
          <w:color w:val="auto"/>
        </w:rPr>
      </w:pPr>
      <w:r w:rsidRPr="006427D3">
        <w:rPr>
          <w:color w:val="auto"/>
        </w:rPr>
        <w:t>Подпись обучающегося ___________</w:t>
      </w: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Default="00B86416" w:rsidP="00B86416">
      <w:pPr>
        <w:contextualSpacing/>
        <w:jc w:val="right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t>Приложение 5</w:t>
      </w:r>
    </w:p>
    <w:p w:rsidR="00B86416" w:rsidRPr="006427D3" w:rsidRDefault="00B86416" w:rsidP="00B86416">
      <w:pPr>
        <w:ind w:firstLine="540"/>
        <w:contextualSpacing/>
        <w:jc w:val="right"/>
        <w:rPr>
          <w:sz w:val="24"/>
          <w:szCs w:val="24"/>
        </w:rPr>
      </w:pPr>
    </w:p>
    <w:p w:rsidR="00B86416" w:rsidRPr="006427D3" w:rsidRDefault="00B86416" w:rsidP="00B86416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ОТЗЫВ-ХАРАКТЕРИСТИКА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6427D3">
        <w:rPr>
          <w:sz w:val="24"/>
          <w:szCs w:val="24"/>
        </w:rPr>
        <w:br/>
      </w:r>
      <w:r w:rsidRPr="006427D3">
        <w:rPr>
          <w:sz w:val="24"/>
          <w:szCs w:val="24"/>
          <w:shd w:val="clear" w:color="auto" w:fill="FFFFFF"/>
        </w:rPr>
        <w:t>проходил(а) практическую подготовку при реализации производственной  практики в_______________________________________________________________________________</w:t>
      </w:r>
      <w:r w:rsidRPr="006427D3">
        <w:rPr>
          <w:sz w:val="24"/>
          <w:szCs w:val="24"/>
        </w:rPr>
        <w:br/>
      </w:r>
      <w:r w:rsidRPr="006427D3">
        <w:rPr>
          <w:sz w:val="24"/>
          <w:szCs w:val="24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6427D3">
        <w:rPr>
          <w:sz w:val="24"/>
          <w:szCs w:val="24"/>
          <w:shd w:val="clear" w:color="auto" w:fill="FFFFFF"/>
        </w:rPr>
        <w:br/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 xml:space="preserve">производственной практики </w:t>
      </w:r>
      <w:r w:rsidRPr="006427D3">
        <w:rPr>
          <w:sz w:val="24"/>
          <w:szCs w:val="24"/>
        </w:rPr>
        <w:t>(педагогическая практика 2)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</w:rPr>
        <w:t xml:space="preserve"> </w:t>
      </w:r>
      <w:r w:rsidRPr="006427D3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>учебной  ознакомительной практики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6427D3">
        <w:rPr>
          <w:sz w:val="24"/>
          <w:szCs w:val="24"/>
          <w:lang w:eastAsia="hi-IN" w:bidi="hi-IN"/>
        </w:rPr>
        <w:t>учебной  ознакомительной практики</w:t>
      </w:r>
      <w:r w:rsidRPr="006427D3">
        <w:rPr>
          <w:sz w:val="24"/>
          <w:szCs w:val="24"/>
        </w:rPr>
        <w:t xml:space="preserve"> </w:t>
      </w:r>
      <w:r w:rsidRPr="006427D3">
        <w:rPr>
          <w:sz w:val="24"/>
          <w:szCs w:val="24"/>
          <w:shd w:val="clear" w:color="auto" w:fill="FFFFFF"/>
        </w:rPr>
        <w:t xml:space="preserve">  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</w:p>
    <w:p w:rsidR="00B86416" w:rsidRPr="006427D3" w:rsidRDefault="00B86416" w:rsidP="00B86416">
      <w:pPr>
        <w:contextualSpacing/>
        <w:rPr>
          <w:sz w:val="24"/>
          <w:szCs w:val="24"/>
          <w:shd w:val="clear" w:color="auto" w:fill="FFFFFF"/>
        </w:rPr>
      </w:pPr>
      <w:r w:rsidRPr="006427D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427D3">
        <w:rPr>
          <w:sz w:val="24"/>
          <w:szCs w:val="24"/>
        </w:rPr>
        <w:br/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Р</w:t>
      </w:r>
      <w:r w:rsidRPr="006427D3">
        <w:rPr>
          <w:sz w:val="24"/>
          <w:szCs w:val="24"/>
        </w:rPr>
        <w:t>уководитель практики от профильной организации________________________</w:t>
      </w:r>
    </w:p>
    <w:p w:rsidR="00B86416" w:rsidRPr="006427D3" w:rsidRDefault="00B86416" w:rsidP="00B86416">
      <w:pPr>
        <w:ind w:firstLine="708"/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>подпись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</w:p>
    <w:p w:rsidR="00B86416" w:rsidRPr="006427D3" w:rsidRDefault="00B86416" w:rsidP="00B86416">
      <w:pPr>
        <w:ind w:firstLine="708"/>
        <w:contextualSpacing/>
        <w:jc w:val="both"/>
        <w:rPr>
          <w:b/>
          <w:sz w:val="24"/>
          <w:szCs w:val="24"/>
        </w:rPr>
      </w:pPr>
    </w:p>
    <w:p w:rsidR="00B86416" w:rsidRPr="006427D3" w:rsidRDefault="00B86416" w:rsidP="00B86416">
      <w:pPr>
        <w:ind w:firstLine="708"/>
        <w:contextualSpacing/>
        <w:jc w:val="both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>М.П.</w:t>
      </w:r>
    </w:p>
    <w:p w:rsidR="00B86416" w:rsidRPr="006427D3" w:rsidRDefault="00B86416" w:rsidP="00B86416">
      <w:pPr>
        <w:pStyle w:val="30"/>
        <w:widowControl/>
        <w:shd w:val="clear" w:color="auto" w:fill="auto"/>
        <w:spacing w:after="0" w:line="240" w:lineRule="auto"/>
        <w:ind w:right="20"/>
        <w:contextualSpacing/>
        <w:jc w:val="left"/>
        <w:rPr>
          <w:color w:val="auto"/>
        </w:rPr>
      </w:pPr>
    </w:p>
    <w:p w:rsidR="00B86416" w:rsidRPr="006427D3" w:rsidRDefault="00B86416" w:rsidP="00B86416">
      <w:pPr>
        <w:contextualSpacing/>
        <w:jc w:val="right"/>
        <w:rPr>
          <w:sz w:val="24"/>
          <w:szCs w:val="24"/>
        </w:rPr>
      </w:pPr>
      <w:r w:rsidRPr="006427D3">
        <w:rPr>
          <w:sz w:val="24"/>
          <w:szCs w:val="24"/>
        </w:rPr>
        <w:t>Приложение 7</w:t>
      </w:r>
    </w:p>
    <w:p w:rsidR="00B86416" w:rsidRPr="006427D3" w:rsidRDefault="00B86416" w:rsidP="00B86416">
      <w:pPr>
        <w:contextualSpacing/>
        <w:jc w:val="center"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rPr>
          <w:bCs/>
          <w:sz w:val="24"/>
          <w:szCs w:val="24"/>
        </w:rPr>
      </w:pPr>
      <w:r w:rsidRPr="006427D3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6427D3">
        <w:rPr>
          <w:sz w:val="24"/>
          <w:szCs w:val="24"/>
        </w:rPr>
        <w:br/>
        <w:t>«Омская гуманитарная академия»</w:t>
      </w:r>
    </w:p>
    <w:p w:rsidR="00B86416" w:rsidRPr="006427D3" w:rsidRDefault="00B86416" w:rsidP="00B86416">
      <w:pPr>
        <w:contextualSpacing/>
        <w:jc w:val="center"/>
        <w:rPr>
          <w:b/>
          <w:bCs/>
          <w:sz w:val="24"/>
          <w:szCs w:val="24"/>
        </w:rPr>
      </w:pP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p w:rsidR="00B86416" w:rsidRPr="006427D3" w:rsidRDefault="00B86416" w:rsidP="00B86416">
      <w:pPr>
        <w:contextualSpacing/>
        <w:jc w:val="center"/>
        <w:outlineLvl w:val="1"/>
        <w:rPr>
          <w:b/>
          <w:sz w:val="24"/>
          <w:szCs w:val="24"/>
        </w:rPr>
      </w:pPr>
      <w:r w:rsidRPr="006427D3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 __________________________________________________________________ (Ф.И.О. обучающегося) 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Педагогическое образование (с двумя профилями подготовки)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  <w:u w:val="single"/>
        </w:rPr>
      </w:pPr>
      <w:r w:rsidRPr="006427D3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«Русский язык» и «Литература»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учебная </w:t>
      </w:r>
      <w:r w:rsidRPr="006427D3">
        <w:rPr>
          <w:sz w:val="24"/>
          <w:szCs w:val="24"/>
        </w:rPr>
        <w:t>практика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>Руководитель практики от ОмГА ________________________________________________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                                                          (Уч. степень, уч. звание, Фамилия И.О.)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>Наименование профильной организации _________________________________________</w:t>
      </w:r>
    </w:p>
    <w:p w:rsidR="00B86416" w:rsidRPr="006427D3" w:rsidRDefault="00B86416" w:rsidP="00B86416">
      <w:pPr>
        <w:pStyle w:val="Default"/>
        <w:contextualSpacing/>
        <w:jc w:val="center"/>
        <w:rPr>
          <w:color w:val="auto"/>
        </w:rPr>
      </w:pPr>
      <w:r w:rsidRPr="006427D3">
        <w:rPr>
          <w:color w:val="auto"/>
        </w:rPr>
        <w:t>____________________________________________________________________________</w:t>
      </w:r>
    </w:p>
    <w:p w:rsidR="00B86416" w:rsidRPr="006427D3" w:rsidRDefault="00B86416" w:rsidP="00B86416">
      <w:pPr>
        <w:pStyle w:val="Default"/>
        <w:contextualSpacing/>
        <w:jc w:val="both"/>
        <w:rPr>
          <w:color w:val="auto"/>
        </w:rPr>
      </w:pPr>
      <w:r w:rsidRPr="006427D3">
        <w:rPr>
          <w:color w:val="auto"/>
        </w:rPr>
        <w:t>Руководитель практики от профильной организации_________________________________</w:t>
      </w:r>
    </w:p>
    <w:p w:rsidR="00B86416" w:rsidRPr="006427D3" w:rsidRDefault="00B86416" w:rsidP="00B86416">
      <w:pPr>
        <w:pStyle w:val="Default"/>
        <w:ind w:firstLine="708"/>
        <w:contextualSpacing/>
        <w:jc w:val="center"/>
        <w:rPr>
          <w:color w:val="auto"/>
        </w:rPr>
      </w:pPr>
      <w:r w:rsidRPr="006427D3">
        <w:rPr>
          <w:color w:val="auto"/>
        </w:rPr>
        <w:t xml:space="preserve">(должность Ф.И.О.) 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86416" w:rsidRPr="006427D3" w:rsidTr="001A641D">
        <w:tc>
          <w:tcPr>
            <w:tcW w:w="817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 xml:space="preserve">Сроки </w:t>
            </w:r>
          </w:p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  <w:r w:rsidRPr="006427D3">
              <w:rPr>
                <w:sz w:val="24"/>
                <w:szCs w:val="24"/>
              </w:rPr>
              <w:t>Планируемые работы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Инструктаж по технике безопасности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Выбор</w:t>
            </w:r>
            <w:r w:rsidRPr="00F82459">
              <w:rPr>
                <w:spacing w:val="19"/>
              </w:rPr>
              <w:t xml:space="preserve"> и обоснование </w:t>
            </w:r>
            <w:r w:rsidRPr="00F82459">
              <w:t>темы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Анализ ключевых понятий и составление плана изучения темы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Поиск источников информации по теме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Подробное описание содержания выбранной темы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t>Интерпретация темы.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ind w:right="220"/>
              <w:contextualSpacing/>
              <w:jc w:val="both"/>
              <w:rPr>
                <w:rStyle w:val="a6"/>
                <w:sz w:val="24"/>
                <w:szCs w:val="24"/>
              </w:rPr>
            </w:pPr>
            <w:r w:rsidRPr="00F82459">
              <w:rPr>
                <w:sz w:val="24"/>
                <w:szCs w:val="24"/>
              </w:rPr>
              <w:t>Составление терминологического словарика по теме исследования.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Рефлексия</w:t>
            </w:r>
          </w:p>
        </w:tc>
      </w:tr>
      <w:tr w:rsidR="00B86416" w:rsidRPr="006427D3" w:rsidTr="001A641D">
        <w:tc>
          <w:tcPr>
            <w:tcW w:w="817" w:type="dxa"/>
          </w:tcPr>
          <w:p w:rsidR="00B86416" w:rsidRPr="00F82459" w:rsidRDefault="00B86416" w:rsidP="00B86416">
            <w:pPr>
              <w:pStyle w:val="af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416" w:rsidRPr="006427D3" w:rsidRDefault="00B86416" w:rsidP="001A64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86416" w:rsidRPr="00F82459" w:rsidRDefault="00B86416" w:rsidP="001A641D">
            <w:pPr>
              <w:pStyle w:val="Default"/>
              <w:tabs>
                <w:tab w:val="left" w:pos="284"/>
              </w:tabs>
              <w:contextualSpacing/>
              <w:jc w:val="both"/>
              <w:rPr>
                <w:rStyle w:val="a6"/>
                <w:color w:val="auto"/>
              </w:rPr>
            </w:pPr>
            <w:r w:rsidRPr="00F82459">
              <w:rPr>
                <w:rStyle w:val="a6"/>
                <w:color w:val="auto"/>
              </w:rPr>
              <w:t>Сдача отчета для проверки</w:t>
            </w:r>
          </w:p>
        </w:tc>
      </w:tr>
    </w:tbl>
    <w:p w:rsidR="00B86416" w:rsidRPr="006427D3" w:rsidRDefault="00B86416" w:rsidP="00B86416">
      <w:pPr>
        <w:contextualSpacing/>
        <w:rPr>
          <w:sz w:val="24"/>
          <w:szCs w:val="24"/>
        </w:rPr>
      </w:pP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ППиСР</w:t>
      </w:r>
      <w:r w:rsidRPr="006427D3">
        <w:rPr>
          <w:sz w:val="24"/>
          <w:szCs w:val="24"/>
        </w:rPr>
        <w:t>:</w:t>
      </w:r>
      <w:r w:rsidRPr="006427D3">
        <w:rPr>
          <w:sz w:val="24"/>
          <w:szCs w:val="24"/>
        </w:rPr>
        <w:tab/>
        <w:t>__________________ / ___________________</w:t>
      </w:r>
    </w:p>
    <w:p w:rsidR="00B86416" w:rsidRPr="006427D3" w:rsidRDefault="00B86416" w:rsidP="00B86416">
      <w:pPr>
        <w:contextualSpacing/>
        <w:rPr>
          <w:sz w:val="24"/>
          <w:szCs w:val="24"/>
        </w:rPr>
      </w:pPr>
      <w:r w:rsidRPr="006427D3">
        <w:rPr>
          <w:sz w:val="24"/>
          <w:szCs w:val="24"/>
        </w:rPr>
        <w:t>Руководитель практики от ОмГА</w:t>
      </w:r>
      <w:r w:rsidRPr="006427D3">
        <w:rPr>
          <w:sz w:val="24"/>
          <w:szCs w:val="24"/>
        </w:rPr>
        <w:tab/>
        <w:t>___________________ / ____________________</w:t>
      </w:r>
    </w:p>
    <w:p w:rsidR="00B86416" w:rsidRPr="006427D3" w:rsidRDefault="00B86416" w:rsidP="00B86416">
      <w:pPr>
        <w:contextualSpacing/>
        <w:jc w:val="both"/>
        <w:rPr>
          <w:sz w:val="24"/>
          <w:szCs w:val="24"/>
        </w:rPr>
      </w:pPr>
      <w:r w:rsidRPr="006427D3">
        <w:rPr>
          <w:sz w:val="24"/>
          <w:szCs w:val="24"/>
          <w:shd w:val="clear" w:color="auto" w:fill="FFFFFF"/>
        </w:rPr>
        <w:t>Р</w:t>
      </w:r>
      <w:r w:rsidRPr="006427D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86416" w:rsidRPr="006427D3" w:rsidRDefault="00B86416" w:rsidP="00B86416">
      <w:pPr>
        <w:contextualSpacing/>
        <w:rPr>
          <w:bCs/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bCs/>
          <w:sz w:val="24"/>
          <w:szCs w:val="24"/>
        </w:rPr>
      </w:pPr>
    </w:p>
    <w:p w:rsidR="00B86416" w:rsidRPr="006427D3" w:rsidRDefault="00B86416" w:rsidP="00B86416">
      <w:pPr>
        <w:contextualSpacing/>
        <w:jc w:val="right"/>
        <w:rPr>
          <w:bCs/>
          <w:sz w:val="24"/>
          <w:szCs w:val="24"/>
        </w:rPr>
      </w:pPr>
    </w:p>
    <w:p w:rsidR="00A84C24" w:rsidRPr="00CB70C5" w:rsidRDefault="00A84C24" w:rsidP="00B86416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41D" w:rsidRDefault="001A641D" w:rsidP="00160BC1">
      <w:r>
        <w:separator/>
      </w:r>
    </w:p>
  </w:endnote>
  <w:endnote w:type="continuationSeparator" w:id="0">
    <w:p w:rsidR="001A641D" w:rsidRDefault="001A641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41D" w:rsidRDefault="001A641D" w:rsidP="00160BC1">
      <w:r>
        <w:separator/>
      </w:r>
    </w:p>
  </w:footnote>
  <w:footnote w:type="continuationSeparator" w:id="0">
    <w:p w:rsidR="001A641D" w:rsidRDefault="001A641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7283F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1C7DE1"/>
    <w:multiLevelType w:val="hybridMultilevel"/>
    <w:tmpl w:val="4E720296"/>
    <w:lvl w:ilvl="0" w:tplc="5B287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E5D5A78"/>
    <w:multiLevelType w:val="hybridMultilevel"/>
    <w:tmpl w:val="CB3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D72A15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2"/>
  </w:num>
  <w:num w:numId="4">
    <w:abstractNumId w:val="22"/>
  </w:num>
  <w:num w:numId="5">
    <w:abstractNumId w:val="3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0"/>
  </w:num>
  <w:num w:numId="10">
    <w:abstractNumId w:val="41"/>
  </w:num>
  <w:num w:numId="11">
    <w:abstractNumId w:val="34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36"/>
  </w:num>
  <w:num w:numId="19">
    <w:abstractNumId w:val="33"/>
  </w:num>
  <w:num w:numId="20">
    <w:abstractNumId w:val="10"/>
  </w:num>
  <w:num w:numId="21">
    <w:abstractNumId w:val="15"/>
  </w:num>
  <w:num w:numId="22">
    <w:abstractNumId w:val="32"/>
  </w:num>
  <w:num w:numId="23">
    <w:abstractNumId w:val="13"/>
  </w:num>
  <w:num w:numId="24">
    <w:abstractNumId w:val="37"/>
  </w:num>
  <w:num w:numId="25">
    <w:abstractNumId w:val="17"/>
  </w:num>
  <w:num w:numId="26">
    <w:abstractNumId w:val="8"/>
  </w:num>
  <w:num w:numId="27">
    <w:abstractNumId w:val="29"/>
  </w:num>
  <w:num w:numId="28">
    <w:abstractNumId w:val="20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5"/>
  </w:num>
  <w:num w:numId="32">
    <w:abstractNumId w:val="44"/>
  </w:num>
  <w:num w:numId="33">
    <w:abstractNumId w:val="24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5"/>
  </w:num>
  <w:num w:numId="39">
    <w:abstractNumId w:val="11"/>
  </w:num>
  <w:num w:numId="40">
    <w:abstractNumId w:val="43"/>
  </w:num>
  <w:num w:numId="41">
    <w:abstractNumId w:val="4"/>
  </w:num>
  <w:num w:numId="42">
    <w:abstractNumId w:val="45"/>
  </w:num>
  <w:num w:numId="43">
    <w:abstractNumId w:val="9"/>
  </w:num>
  <w:num w:numId="44">
    <w:abstractNumId w:val="7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4B6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41D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1CB5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58C4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16A8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2ACA"/>
    <w:rsid w:val="00564655"/>
    <w:rsid w:val="00565480"/>
    <w:rsid w:val="005669CB"/>
    <w:rsid w:val="00570257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53A2"/>
    <w:rsid w:val="00616260"/>
    <w:rsid w:val="0062427A"/>
    <w:rsid w:val="00624E28"/>
    <w:rsid w:val="006353E7"/>
    <w:rsid w:val="00635EC0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77CF1"/>
    <w:rsid w:val="00682D25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64BCA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34C5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025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3C9F"/>
    <w:rsid w:val="008E45E2"/>
    <w:rsid w:val="008E5E59"/>
    <w:rsid w:val="008E6924"/>
    <w:rsid w:val="008F2CCD"/>
    <w:rsid w:val="008F3E5F"/>
    <w:rsid w:val="008F6210"/>
    <w:rsid w:val="00905141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0FDA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503C7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128"/>
    <w:rsid w:val="00A94A07"/>
    <w:rsid w:val="00A94B0B"/>
    <w:rsid w:val="00A9607B"/>
    <w:rsid w:val="00A96C48"/>
    <w:rsid w:val="00AA1FB4"/>
    <w:rsid w:val="00AA2A29"/>
    <w:rsid w:val="00AA37B8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5A0F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6416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02723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48F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A5A1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0F18"/>
    <w:rsid w:val="00EB1851"/>
    <w:rsid w:val="00EB2D3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572A7"/>
    <w:rsid w:val="00F625A5"/>
    <w:rsid w:val="00F63ADF"/>
    <w:rsid w:val="00F63BBC"/>
    <w:rsid w:val="00F63C26"/>
    <w:rsid w:val="00F7290B"/>
    <w:rsid w:val="00F73A1D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E5DC4"/>
    <w:rsid w:val="00FF2CDF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D3ADDD7-1855-4431-8155-784F5609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paragraph" w:styleId="af4">
    <w:name w:val="No Spacing"/>
    <w:uiPriority w:val="1"/>
    <w:qFormat/>
    <w:rsid w:val="00B86416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20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2408" TargetMode="External"/><Relationship Id="rId18" Type="http://schemas.openxmlformats.org/officeDocument/2006/relationships/hyperlink" Target="https://www.biblio-online.ru/bcode/441784" TargetMode="External"/><Relationship Id="rId26" Type="http://schemas.openxmlformats.org/officeDocument/2006/relationships/hyperlink" Target="https://www.biblio-online.ru/bcode/415170&#160;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://www.iprbookshop.ru/10962..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pravo.gov.ru..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1998" TargetMode="External"/><Relationship Id="rId24" Type="http://schemas.openxmlformats.org/officeDocument/2006/relationships/hyperlink" Target="https://www.biblio-online.ru/bcode/415550&#160;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55" TargetMode="External"/><Relationship Id="rId23" Type="http://schemas.openxmlformats.org/officeDocument/2006/relationships/hyperlink" Target="https://www.biblio-online.ru/bcode/415500&#160;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s://www.biblio-online.ru/bcode/438985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802.." TargetMode="External"/><Relationship Id="rId14" Type="http://schemas.openxmlformats.org/officeDocument/2006/relationships/hyperlink" Target="https://www.biblio-online.ru/bcode/437042" TargetMode="External"/><Relationship Id="rId22" Type="http://schemas.openxmlformats.org/officeDocument/2006/relationships/hyperlink" Target="http://www.iprbookshop.ru/63848.html..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fgosvo.ru..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10946..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1176" TargetMode="External"/><Relationship Id="rId17" Type="http://schemas.openxmlformats.org/officeDocument/2006/relationships/hyperlink" Target="https://www.biblio-online.ru/bcode/441783" TargetMode="External"/><Relationship Id="rId25" Type="http://schemas.openxmlformats.org/officeDocument/2006/relationships/hyperlink" Target="https://www.biblio-online.ru/bcode/415267&#160;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://www.iprbookshop.ru/)" TargetMode="External"/><Relationship Id="rId20" Type="http://schemas.openxmlformats.org/officeDocument/2006/relationships/hyperlink" Target="https://www.biblio-online.ru/bcode/441628" TargetMode="External"/><Relationship Id="rId41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</CharactersWithSpaces>
  <SharedDoc>false</SharedDoc>
  <HLinks>
    <vt:vector size="138" baseType="variant">
      <vt:variant>
        <vt:i4>4456502</vt:i4>
      </vt:variant>
      <vt:variant>
        <vt:i4>66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54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51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48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4915217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2022-04-16T06:47:00Z</dcterms:created>
  <dcterms:modified xsi:type="dcterms:W3CDTF">2022-11-13T20:26:00Z</dcterms:modified>
</cp:coreProperties>
</file>